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E64FE" w14:textId="63D4B232" w:rsidR="00C32B07" w:rsidRPr="00FF20EC" w:rsidRDefault="00C32B07" w:rsidP="00737D68">
      <w:pPr>
        <w:spacing w:before="240"/>
        <w:rPr>
          <w:rFonts w:eastAsia="標楷體"/>
          <w:b/>
          <w:bCs/>
          <w:sz w:val="32"/>
          <w:szCs w:val="32"/>
        </w:rPr>
      </w:pPr>
      <w:r w:rsidRPr="00FF20EC">
        <w:rPr>
          <w:rFonts w:eastAsia="標楷體" w:hint="eastAsia"/>
          <w:b/>
          <w:sz w:val="32"/>
          <w:szCs w:val="32"/>
        </w:rPr>
        <w:t>德明財經科技大學</w:t>
      </w:r>
      <w:r w:rsidR="008A3224" w:rsidRPr="00FF20EC">
        <w:rPr>
          <w:rFonts w:eastAsia="標楷體" w:hint="eastAsia"/>
          <w:b/>
          <w:sz w:val="32"/>
          <w:szCs w:val="32"/>
        </w:rPr>
        <w:t>國際貿易</w:t>
      </w:r>
      <w:r w:rsidRPr="00FF20EC">
        <w:rPr>
          <w:rFonts w:eastAsia="標楷體" w:hint="eastAsia"/>
          <w:b/>
          <w:sz w:val="32"/>
          <w:szCs w:val="32"/>
        </w:rPr>
        <w:t>系</w:t>
      </w:r>
      <w:r w:rsidRPr="00FF20EC">
        <w:rPr>
          <w:rFonts w:eastAsia="標楷體"/>
          <w:b/>
          <w:bCs/>
          <w:sz w:val="32"/>
          <w:szCs w:val="32"/>
        </w:rPr>
        <w:t>教學品</w:t>
      </w:r>
      <w:r w:rsidRPr="00FF20EC">
        <w:rPr>
          <w:rFonts w:eastAsia="標楷體" w:hint="eastAsia"/>
          <w:b/>
          <w:bCs/>
          <w:sz w:val="32"/>
          <w:szCs w:val="32"/>
        </w:rPr>
        <w:t>質</w:t>
      </w:r>
      <w:r w:rsidRPr="00FF20EC">
        <w:rPr>
          <w:rFonts w:eastAsia="標楷體"/>
          <w:b/>
          <w:bCs/>
          <w:sz w:val="32"/>
          <w:szCs w:val="32"/>
        </w:rPr>
        <w:t>保</w:t>
      </w:r>
      <w:r w:rsidRPr="00FF20EC">
        <w:rPr>
          <w:rFonts w:eastAsia="標楷體" w:hint="eastAsia"/>
          <w:b/>
          <w:bCs/>
          <w:sz w:val="32"/>
          <w:szCs w:val="32"/>
        </w:rPr>
        <w:t>證</w:t>
      </w:r>
      <w:r w:rsidRPr="00FF20EC">
        <w:rPr>
          <w:rFonts w:eastAsia="標楷體"/>
          <w:b/>
          <w:bCs/>
          <w:sz w:val="32"/>
          <w:szCs w:val="32"/>
        </w:rPr>
        <w:t>委員會設置</w:t>
      </w:r>
      <w:r w:rsidRPr="00FF20EC">
        <w:rPr>
          <w:rFonts w:eastAsia="標楷體" w:hint="eastAsia"/>
          <w:b/>
          <w:bCs/>
          <w:sz w:val="32"/>
          <w:szCs w:val="32"/>
        </w:rPr>
        <w:t>要點</w:t>
      </w:r>
    </w:p>
    <w:p w14:paraId="238E8FF9" w14:textId="599DB1BC" w:rsidR="00726980" w:rsidRPr="006E12EE" w:rsidRDefault="00726980" w:rsidP="00726980">
      <w:pPr>
        <w:snapToGrid w:val="0"/>
        <w:ind w:left="800" w:hangingChars="400" w:hanging="800"/>
        <w:rPr>
          <w:rFonts w:eastAsia="標楷體" w:hAnsi="標楷體"/>
          <w:sz w:val="20"/>
          <w:szCs w:val="20"/>
        </w:rPr>
      </w:pPr>
      <w:r w:rsidRPr="006E12EE">
        <w:rPr>
          <w:rFonts w:eastAsia="標楷體" w:hAnsi="標楷體" w:hint="eastAsia"/>
          <w:sz w:val="20"/>
          <w:szCs w:val="20"/>
        </w:rPr>
        <w:t>公發布日：</w:t>
      </w:r>
      <w:r>
        <w:rPr>
          <w:rFonts w:eastAsia="標楷體" w:hAnsi="標楷體" w:hint="eastAsia"/>
          <w:sz w:val="20"/>
          <w:szCs w:val="20"/>
        </w:rPr>
        <w:t>民國</w:t>
      </w:r>
      <w:r w:rsidRPr="00FF20EC">
        <w:rPr>
          <w:rFonts w:eastAsia="標楷體"/>
          <w:kern w:val="0"/>
          <w:sz w:val="20"/>
          <w:szCs w:val="20"/>
        </w:rPr>
        <w:t>100</w:t>
      </w:r>
      <w:r w:rsidRPr="00FF20EC">
        <w:rPr>
          <w:rFonts w:eastAsia="標楷體" w:hint="eastAsia"/>
          <w:kern w:val="0"/>
          <w:sz w:val="20"/>
          <w:szCs w:val="20"/>
        </w:rPr>
        <w:t>年</w:t>
      </w:r>
      <w:r w:rsidRPr="00FF20EC">
        <w:rPr>
          <w:rFonts w:eastAsia="標楷體"/>
          <w:kern w:val="0"/>
          <w:sz w:val="20"/>
          <w:szCs w:val="20"/>
        </w:rPr>
        <w:t>11</w:t>
      </w:r>
      <w:r w:rsidRPr="00FF20EC">
        <w:rPr>
          <w:rFonts w:eastAsia="標楷體" w:hint="eastAsia"/>
          <w:kern w:val="0"/>
          <w:sz w:val="20"/>
          <w:szCs w:val="20"/>
        </w:rPr>
        <w:t>月</w:t>
      </w:r>
      <w:r w:rsidRPr="00FF20EC">
        <w:rPr>
          <w:rFonts w:eastAsia="標楷體"/>
          <w:kern w:val="0"/>
          <w:sz w:val="20"/>
          <w:szCs w:val="20"/>
        </w:rPr>
        <w:t>22</w:t>
      </w:r>
      <w:r w:rsidRPr="00FF20EC">
        <w:rPr>
          <w:rFonts w:eastAsia="標楷體" w:hint="eastAsia"/>
          <w:kern w:val="0"/>
          <w:sz w:val="20"/>
          <w:szCs w:val="20"/>
        </w:rPr>
        <w:t>日</w:t>
      </w:r>
    </w:p>
    <w:p w14:paraId="2F360253" w14:textId="46EFCAB1" w:rsidR="00726980" w:rsidRPr="006E12EE" w:rsidRDefault="00726980" w:rsidP="00726980">
      <w:pPr>
        <w:snapToGrid w:val="0"/>
        <w:ind w:left="800" w:hangingChars="400" w:hanging="800"/>
        <w:rPr>
          <w:rFonts w:eastAsia="標楷體" w:hAnsi="標楷體"/>
          <w:sz w:val="20"/>
          <w:szCs w:val="20"/>
        </w:rPr>
      </w:pPr>
      <w:r w:rsidRPr="006E12EE">
        <w:rPr>
          <w:rFonts w:eastAsia="標楷體" w:hAnsi="標楷體" w:hint="eastAsia"/>
          <w:sz w:val="20"/>
          <w:szCs w:val="20"/>
        </w:rPr>
        <w:t>最新修正日期：</w:t>
      </w:r>
      <w:r>
        <w:rPr>
          <w:rFonts w:eastAsia="標楷體" w:hAnsi="標楷體" w:hint="eastAsia"/>
          <w:sz w:val="20"/>
          <w:szCs w:val="20"/>
        </w:rPr>
        <w:t>民國</w:t>
      </w:r>
      <w:r w:rsidRPr="00FF20EC">
        <w:rPr>
          <w:rFonts w:eastAsia="標楷體"/>
          <w:kern w:val="0"/>
          <w:sz w:val="20"/>
          <w:szCs w:val="20"/>
        </w:rPr>
        <w:t>1</w:t>
      </w:r>
      <w:r w:rsidRPr="00FF20EC">
        <w:rPr>
          <w:rFonts w:eastAsia="標楷體" w:hint="eastAsia"/>
          <w:kern w:val="0"/>
          <w:sz w:val="20"/>
          <w:szCs w:val="20"/>
        </w:rPr>
        <w:t>12</w:t>
      </w:r>
      <w:r w:rsidRPr="00FF20EC">
        <w:rPr>
          <w:rFonts w:eastAsia="標楷體"/>
          <w:kern w:val="0"/>
          <w:sz w:val="20"/>
          <w:szCs w:val="20"/>
        </w:rPr>
        <w:t>年</w:t>
      </w:r>
      <w:r w:rsidR="00277710">
        <w:rPr>
          <w:rFonts w:eastAsia="標楷體" w:hint="eastAsia"/>
          <w:kern w:val="0"/>
          <w:sz w:val="20"/>
          <w:szCs w:val="20"/>
        </w:rPr>
        <w:t>5</w:t>
      </w:r>
      <w:r w:rsidRPr="00FF20EC">
        <w:rPr>
          <w:rFonts w:eastAsia="標楷體"/>
          <w:kern w:val="0"/>
          <w:sz w:val="20"/>
          <w:szCs w:val="20"/>
        </w:rPr>
        <w:t>月</w:t>
      </w:r>
      <w:r w:rsidR="00277710">
        <w:rPr>
          <w:rFonts w:eastAsia="標楷體" w:hint="eastAsia"/>
          <w:kern w:val="0"/>
          <w:sz w:val="20"/>
          <w:szCs w:val="20"/>
        </w:rPr>
        <w:t>31</w:t>
      </w:r>
      <w:r w:rsidRPr="00FF20EC">
        <w:rPr>
          <w:rFonts w:eastAsia="標楷體"/>
          <w:kern w:val="0"/>
          <w:sz w:val="20"/>
          <w:szCs w:val="20"/>
        </w:rPr>
        <w:t>日</w:t>
      </w:r>
    </w:p>
    <w:p w14:paraId="4603ECD7" w14:textId="56289556" w:rsidR="00726980" w:rsidRPr="006E12EE" w:rsidRDefault="00726980" w:rsidP="00726980">
      <w:pPr>
        <w:snapToGrid w:val="0"/>
        <w:ind w:left="800" w:hangingChars="400" w:hanging="800"/>
        <w:rPr>
          <w:rFonts w:eastAsia="標楷體" w:hAnsi="標楷體"/>
          <w:sz w:val="20"/>
          <w:szCs w:val="20"/>
        </w:rPr>
      </w:pPr>
      <w:r w:rsidRPr="006E12EE">
        <w:rPr>
          <w:rFonts w:eastAsia="標楷體" w:hAnsi="標楷體" w:hint="eastAsia"/>
          <w:sz w:val="20"/>
          <w:szCs w:val="20"/>
        </w:rPr>
        <w:t>發文字號：</w:t>
      </w:r>
      <w:proofErr w:type="gramStart"/>
      <w:r w:rsidRPr="00FF20EC">
        <w:rPr>
          <w:rFonts w:eastAsia="標楷體"/>
          <w:kern w:val="0"/>
          <w:sz w:val="20"/>
          <w:szCs w:val="20"/>
        </w:rPr>
        <w:t>德管院字</w:t>
      </w:r>
      <w:proofErr w:type="gramEnd"/>
      <w:r w:rsidRPr="00FF20EC">
        <w:rPr>
          <w:rFonts w:eastAsia="標楷體"/>
          <w:kern w:val="0"/>
          <w:sz w:val="20"/>
          <w:szCs w:val="20"/>
        </w:rPr>
        <w:t>第</w:t>
      </w:r>
      <w:r w:rsidRPr="00FF20EC">
        <w:rPr>
          <w:rFonts w:eastAsia="標楷體" w:hint="eastAsia"/>
          <w:kern w:val="0"/>
          <w:sz w:val="20"/>
          <w:szCs w:val="20"/>
        </w:rPr>
        <w:t>1120005936</w:t>
      </w:r>
      <w:r w:rsidRPr="00FF20EC">
        <w:rPr>
          <w:rFonts w:eastAsia="標楷體"/>
          <w:kern w:val="0"/>
          <w:sz w:val="20"/>
          <w:szCs w:val="20"/>
        </w:rPr>
        <w:t>號</w:t>
      </w:r>
    </w:p>
    <w:p w14:paraId="1FA1C0E9" w14:textId="77777777" w:rsidR="00726980" w:rsidRPr="006E12EE" w:rsidRDefault="00726980" w:rsidP="00726980">
      <w:pPr>
        <w:snapToGrid w:val="0"/>
        <w:ind w:left="400" w:hangingChars="200" w:hanging="400"/>
        <w:jc w:val="both"/>
        <w:rPr>
          <w:rFonts w:ascii="標楷體" w:eastAsia="標楷體" w:hAnsi="標楷體"/>
          <w:sz w:val="20"/>
          <w:szCs w:val="20"/>
        </w:rPr>
      </w:pPr>
      <w:r w:rsidRPr="006E12EE">
        <w:rPr>
          <w:rFonts w:ascii="標楷體" w:eastAsia="標楷體" w:hAnsi="標楷體" w:hint="eastAsia"/>
          <w:sz w:val="20"/>
          <w:szCs w:val="20"/>
        </w:rPr>
        <w:t>【修訂歷程詳條文末】</w:t>
      </w:r>
    </w:p>
    <w:p w14:paraId="297319B4" w14:textId="77777777" w:rsidR="00C32B07" w:rsidRPr="00FF20EC" w:rsidRDefault="00C32B07" w:rsidP="00C32B07">
      <w:pPr>
        <w:widowControl/>
        <w:snapToGrid w:val="0"/>
        <w:spacing w:afterLines="50" w:after="180"/>
        <w:jc w:val="right"/>
        <w:rPr>
          <w:rFonts w:eastAsia="標楷體"/>
          <w:kern w:val="0"/>
          <w:sz w:val="16"/>
          <w:szCs w:val="16"/>
        </w:rPr>
      </w:pPr>
    </w:p>
    <w:p w14:paraId="3FADEA2E" w14:textId="77777777" w:rsidR="00C32B07" w:rsidRPr="00FF20EC" w:rsidRDefault="00C32B07" w:rsidP="00C32B07">
      <w:pPr>
        <w:widowControl/>
        <w:numPr>
          <w:ilvl w:val="0"/>
          <w:numId w:val="8"/>
        </w:numPr>
        <w:snapToGrid w:val="0"/>
        <w:spacing w:beforeLines="15" w:before="54" w:line="276" w:lineRule="auto"/>
        <w:jc w:val="both"/>
        <w:rPr>
          <w:rFonts w:eastAsia="標楷體"/>
          <w:kern w:val="0"/>
        </w:rPr>
      </w:pPr>
      <w:r w:rsidRPr="00FF20EC">
        <w:rPr>
          <w:rFonts w:eastAsia="標楷體" w:hint="eastAsia"/>
          <w:kern w:val="0"/>
        </w:rPr>
        <w:t xml:space="preserve">  </w:t>
      </w:r>
      <w:r w:rsidRPr="00FF20EC">
        <w:rPr>
          <w:rFonts w:eastAsia="標楷體" w:hint="eastAsia"/>
          <w:kern w:val="0"/>
        </w:rPr>
        <w:t>依據</w:t>
      </w:r>
    </w:p>
    <w:p w14:paraId="0DFDADBF" w14:textId="2C73215D" w:rsidR="00C32B07" w:rsidRPr="00FF20EC" w:rsidRDefault="00C32B07" w:rsidP="00C32B07">
      <w:pPr>
        <w:widowControl/>
        <w:snapToGrid w:val="0"/>
        <w:spacing w:beforeLines="15" w:before="54" w:line="276" w:lineRule="auto"/>
        <w:ind w:left="993"/>
        <w:jc w:val="both"/>
        <w:rPr>
          <w:rFonts w:eastAsia="標楷體"/>
          <w:kern w:val="0"/>
        </w:rPr>
      </w:pPr>
      <w:r w:rsidRPr="00FF20EC">
        <w:rPr>
          <w:rFonts w:eastAsia="標楷體" w:hint="eastAsia"/>
          <w:kern w:val="0"/>
        </w:rPr>
        <w:t>依據德明財經科技大學教學品質保證辦實</w:t>
      </w:r>
      <w:r w:rsidRPr="001E5B4F">
        <w:rPr>
          <w:rFonts w:eastAsia="標楷體" w:hint="eastAsia"/>
          <w:kern w:val="0"/>
        </w:rPr>
        <w:t>施</w:t>
      </w:r>
      <w:r w:rsidRPr="001E5B4F">
        <w:rPr>
          <w:rFonts w:eastAsia="標楷體" w:hint="eastAsia"/>
          <w:u w:val="single"/>
        </w:rPr>
        <w:t>規定</w:t>
      </w:r>
      <w:r w:rsidRPr="001E5B4F">
        <w:rPr>
          <w:rFonts w:eastAsia="標楷體" w:hint="eastAsia"/>
          <w:kern w:val="0"/>
        </w:rPr>
        <w:t>第四條，設</w:t>
      </w:r>
      <w:r w:rsidRPr="00FF20EC">
        <w:rPr>
          <w:rFonts w:eastAsia="標楷體" w:hint="eastAsia"/>
          <w:kern w:val="0"/>
        </w:rPr>
        <w:t>置德明財經科技大學</w:t>
      </w:r>
      <w:r w:rsidR="008A3224" w:rsidRPr="00FF20EC">
        <w:rPr>
          <w:rFonts w:eastAsia="標楷體" w:hint="eastAsia"/>
          <w:kern w:val="0"/>
        </w:rPr>
        <w:t>國際貿易</w:t>
      </w:r>
      <w:r w:rsidRPr="00FF20EC">
        <w:rPr>
          <w:rFonts w:eastAsia="標楷體" w:hint="eastAsia"/>
          <w:kern w:val="0"/>
        </w:rPr>
        <w:t>系</w:t>
      </w:r>
      <w:r w:rsidRPr="00FF20EC">
        <w:rPr>
          <w:rFonts w:eastAsia="標楷體" w:hint="eastAsia"/>
          <w:kern w:val="0"/>
        </w:rPr>
        <w:t>(</w:t>
      </w:r>
      <w:r w:rsidRPr="00FF20EC">
        <w:rPr>
          <w:rFonts w:eastAsia="標楷體" w:hint="eastAsia"/>
          <w:kern w:val="0"/>
        </w:rPr>
        <w:t>以下簡稱本系</w:t>
      </w:r>
      <w:r w:rsidRPr="00FF20EC">
        <w:rPr>
          <w:rFonts w:eastAsia="標楷體" w:hint="eastAsia"/>
          <w:kern w:val="0"/>
        </w:rPr>
        <w:t>)</w:t>
      </w:r>
      <w:r w:rsidRPr="00FF20EC">
        <w:rPr>
          <w:rFonts w:eastAsia="標楷體" w:hint="eastAsia"/>
          <w:kern w:val="0"/>
        </w:rPr>
        <w:t>教學品質保證委員會</w:t>
      </w:r>
      <w:r w:rsidRPr="00FF20EC">
        <w:rPr>
          <w:rFonts w:eastAsia="標楷體" w:hint="eastAsia"/>
          <w:kern w:val="0"/>
        </w:rPr>
        <w:t>(</w:t>
      </w:r>
      <w:r w:rsidRPr="00FF20EC">
        <w:rPr>
          <w:rFonts w:eastAsia="標楷體" w:hint="eastAsia"/>
          <w:kern w:val="0"/>
        </w:rPr>
        <w:t>以下簡稱本委員會</w:t>
      </w:r>
      <w:r w:rsidRPr="00FF20EC">
        <w:rPr>
          <w:rFonts w:eastAsia="標楷體" w:hint="eastAsia"/>
          <w:kern w:val="0"/>
        </w:rPr>
        <w:t>)</w:t>
      </w:r>
      <w:r w:rsidRPr="00FF20EC">
        <w:rPr>
          <w:rFonts w:eastAsia="標楷體" w:hint="eastAsia"/>
          <w:kern w:val="0"/>
        </w:rPr>
        <w:t>，並訂定本委員會設置要點</w:t>
      </w:r>
      <w:r w:rsidRPr="00FF20EC">
        <w:rPr>
          <w:rFonts w:eastAsia="標楷體" w:hint="eastAsia"/>
          <w:kern w:val="0"/>
        </w:rPr>
        <w:t>(</w:t>
      </w:r>
      <w:r w:rsidRPr="00FF20EC">
        <w:rPr>
          <w:rFonts w:eastAsia="標楷體" w:hint="eastAsia"/>
          <w:kern w:val="0"/>
        </w:rPr>
        <w:t>以下簡稱本要點</w:t>
      </w:r>
      <w:r w:rsidRPr="00FF20EC">
        <w:rPr>
          <w:rFonts w:eastAsia="標楷體" w:hint="eastAsia"/>
          <w:kern w:val="0"/>
        </w:rPr>
        <w:t>)</w:t>
      </w:r>
      <w:r w:rsidRPr="00FF20EC">
        <w:rPr>
          <w:rFonts w:eastAsia="標楷體" w:hint="eastAsia"/>
          <w:kern w:val="0"/>
        </w:rPr>
        <w:t>。</w:t>
      </w:r>
    </w:p>
    <w:p w14:paraId="57FF335B" w14:textId="77777777" w:rsidR="00C32B07" w:rsidRPr="00FF20EC" w:rsidRDefault="00C32B07" w:rsidP="00C32B07">
      <w:pPr>
        <w:widowControl/>
        <w:numPr>
          <w:ilvl w:val="0"/>
          <w:numId w:val="8"/>
        </w:numPr>
        <w:snapToGrid w:val="0"/>
        <w:spacing w:beforeLines="15" w:before="54" w:line="276" w:lineRule="auto"/>
        <w:jc w:val="both"/>
        <w:rPr>
          <w:rFonts w:eastAsia="標楷體"/>
          <w:kern w:val="0"/>
        </w:rPr>
      </w:pPr>
      <w:r w:rsidRPr="00FF20EC">
        <w:rPr>
          <w:rFonts w:eastAsia="標楷體" w:hint="eastAsia"/>
          <w:kern w:val="0"/>
        </w:rPr>
        <w:t xml:space="preserve">  </w:t>
      </w:r>
      <w:r w:rsidRPr="00FF20EC">
        <w:rPr>
          <w:rFonts w:eastAsia="標楷體" w:hint="eastAsia"/>
          <w:kern w:val="0"/>
        </w:rPr>
        <w:t>職掌</w:t>
      </w:r>
    </w:p>
    <w:p w14:paraId="74620206" w14:textId="77777777" w:rsidR="00C32B07" w:rsidRPr="00FF20EC" w:rsidRDefault="00C32B07" w:rsidP="00C32B07">
      <w:pPr>
        <w:widowControl/>
        <w:snapToGrid w:val="0"/>
        <w:spacing w:beforeLines="15" w:before="54" w:line="276" w:lineRule="auto"/>
        <w:ind w:left="993"/>
        <w:jc w:val="both"/>
        <w:rPr>
          <w:rFonts w:eastAsia="標楷體"/>
          <w:kern w:val="0"/>
        </w:rPr>
      </w:pPr>
      <w:r w:rsidRPr="00FF20EC">
        <w:rPr>
          <w:rFonts w:eastAsia="標楷體" w:hint="eastAsia"/>
          <w:kern w:val="0"/>
        </w:rPr>
        <w:t>本委員會職掌如下：</w:t>
      </w:r>
    </w:p>
    <w:p w14:paraId="6EF48375" w14:textId="57D3B59D" w:rsidR="00C32B07" w:rsidRPr="00FF20EC" w:rsidRDefault="00C32B07" w:rsidP="00C32B07">
      <w:pPr>
        <w:widowControl/>
        <w:numPr>
          <w:ilvl w:val="0"/>
          <w:numId w:val="9"/>
        </w:numPr>
        <w:snapToGrid w:val="0"/>
        <w:spacing w:beforeLines="15" w:before="54" w:line="276" w:lineRule="auto"/>
        <w:jc w:val="both"/>
        <w:rPr>
          <w:rFonts w:eastAsia="標楷體"/>
          <w:kern w:val="0"/>
        </w:rPr>
      </w:pPr>
      <w:r w:rsidRPr="00FF20EC">
        <w:rPr>
          <w:rFonts w:eastAsia="標楷體" w:hint="eastAsia"/>
          <w:kern w:val="0"/>
        </w:rPr>
        <w:t>研擬與修訂本系教育目標與核心能力。</w:t>
      </w:r>
    </w:p>
    <w:p w14:paraId="35641345" w14:textId="77777777" w:rsidR="00C32B07" w:rsidRPr="00FF20EC" w:rsidRDefault="00C32B07" w:rsidP="00C32B07">
      <w:pPr>
        <w:widowControl/>
        <w:numPr>
          <w:ilvl w:val="0"/>
          <w:numId w:val="9"/>
        </w:numPr>
        <w:snapToGrid w:val="0"/>
        <w:spacing w:beforeLines="15" w:before="54" w:line="276" w:lineRule="auto"/>
        <w:jc w:val="both"/>
        <w:rPr>
          <w:rFonts w:eastAsia="標楷體"/>
          <w:kern w:val="0"/>
        </w:rPr>
      </w:pPr>
      <w:r w:rsidRPr="00FF20EC">
        <w:rPr>
          <w:rFonts w:eastAsia="標楷體" w:hint="eastAsia"/>
          <w:kern w:val="0"/>
        </w:rPr>
        <w:t>審議本系教學品質保證作業及成果。</w:t>
      </w:r>
    </w:p>
    <w:p w14:paraId="5B4409F8" w14:textId="0065A855" w:rsidR="00C32B07" w:rsidRPr="00FF20EC" w:rsidRDefault="00C32B07" w:rsidP="00C32B07">
      <w:pPr>
        <w:widowControl/>
        <w:numPr>
          <w:ilvl w:val="0"/>
          <w:numId w:val="9"/>
        </w:numPr>
        <w:snapToGrid w:val="0"/>
        <w:spacing w:beforeLines="15" w:before="54" w:line="276" w:lineRule="auto"/>
        <w:jc w:val="both"/>
        <w:rPr>
          <w:rFonts w:eastAsia="標楷體"/>
          <w:kern w:val="0"/>
        </w:rPr>
      </w:pPr>
      <w:r w:rsidRPr="00FF20EC">
        <w:rPr>
          <w:rFonts w:eastAsia="標楷體" w:hint="eastAsia"/>
          <w:kern w:val="0"/>
        </w:rPr>
        <w:t>其他與本系教學品質保證相關須經本</w:t>
      </w:r>
      <w:r w:rsidR="008A3224" w:rsidRPr="00FF20EC">
        <w:rPr>
          <w:rFonts w:eastAsia="標楷體" w:hint="eastAsia"/>
          <w:kern w:val="0"/>
        </w:rPr>
        <w:t>委員</w:t>
      </w:r>
      <w:r w:rsidRPr="00FF20EC">
        <w:rPr>
          <w:rFonts w:eastAsia="標楷體" w:hint="eastAsia"/>
          <w:kern w:val="0"/>
        </w:rPr>
        <w:t>會審議之事項。</w:t>
      </w:r>
    </w:p>
    <w:p w14:paraId="5C3F4902" w14:textId="77777777" w:rsidR="00C32B07" w:rsidRPr="00FF20EC" w:rsidRDefault="00C32B07" w:rsidP="00C32B07">
      <w:pPr>
        <w:widowControl/>
        <w:numPr>
          <w:ilvl w:val="0"/>
          <w:numId w:val="8"/>
        </w:numPr>
        <w:snapToGrid w:val="0"/>
        <w:spacing w:beforeLines="15" w:before="54" w:line="276" w:lineRule="auto"/>
        <w:jc w:val="both"/>
        <w:rPr>
          <w:rFonts w:eastAsia="標楷體"/>
          <w:kern w:val="0"/>
        </w:rPr>
      </w:pPr>
      <w:r w:rsidRPr="00FF20EC">
        <w:rPr>
          <w:rFonts w:eastAsia="標楷體" w:hint="eastAsia"/>
          <w:kern w:val="0"/>
        </w:rPr>
        <w:t xml:space="preserve">  </w:t>
      </w:r>
      <w:r w:rsidRPr="00FF20EC">
        <w:rPr>
          <w:rFonts w:eastAsia="標楷體" w:hint="eastAsia"/>
          <w:kern w:val="0"/>
        </w:rPr>
        <w:t>成員</w:t>
      </w:r>
    </w:p>
    <w:p w14:paraId="02E0AA5F" w14:textId="2DAFBB52" w:rsidR="00C32B07" w:rsidRPr="001E5B4F" w:rsidRDefault="00C32B07" w:rsidP="00C32B07">
      <w:pPr>
        <w:widowControl/>
        <w:numPr>
          <w:ilvl w:val="0"/>
          <w:numId w:val="10"/>
        </w:numPr>
        <w:snapToGrid w:val="0"/>
        <w:spacing w:beforeLines="15" w:before="54" w:line="276" w:lineRule="auto"/>
        <w:jc w:val="both"/>
        <w:rPr>
          <w:rFonts w:eastAsia="標楷體"/>
          <w:kern w:val="0"/>
        </w:rPr>
      </w:pPr>
      <w:r w:rsidRPr="001E5B4F">
        <w:rPr>
          <w:rFonts w:eastAsia="標楷體" w:hint="eastAsia"/>
          <w:kern w:val="0"/>
        </w:rPr>
        <w:t>本</w:t>
      </w:r>
      <w:r w:rsidRPr="001E5B4F">
        <w:rPr>
          <w:rFonts w:eastAsia="標楷體" w:hint="eastAsia"/>
          <w:kern w:val="0"/>
          <w:u w:val="single"/>
        </w:rPr>
        <w:t>委員</w:t>
      </w:r>
      <w:r w:rsidRPr="001E5B4F">
        <w:rPr>
          <w:rFonts w:eastAsia="標楷體" w:hint="eastAsia"/>
          <w:kern w:val="0"/>
        </w:rPr>
        <w:t>會由本系教師組成，本系系主任為當然委員，教師代表由系主任遴選本系教師聘任之，任期</w:t>
      </w:r>
      <w:r w:rsidRPr="001E5B4F">
        <w:rPr>
          <w:rFonts w:eastAsia="標楷體" w:hint="eastAsia"/>
          <w:kern w:val="0"/>
          <w:u w:val="single"/>
        </w:rPr>
        <w:t>一</w:t>
      </w:r>
      <w:r w:rsidRPr="001E5B4F">
        <w:rPr>
          <w:rFonts w:eastAsia="標楷體" w:hint="eastAsia"/>
          <w:kern w:val="0"/>
        </w:rPr>
        <w:t>年，得連任。</w:t>
      </w:r>
    </w:p>
    <w:p w14:paraId="7FF4AD6A" w14:textId="49B1FED9" w:rsidR="00C32B07" w:rsidRPr="00FF20EC" w:rsidRDefault="00C32B07" w:rsidP="00C32B07">
      <w:pPr>
        <w:widowControl/>
        <w:numPr>
          <w:ilvl w:val="0"/>
          <w:numId w:val="10"/>
        </w:numPr>
        <w:snapToGrid w:val="0"/>
        <w:spacing w:beforeLines="15" w:before="54" w:line="276" w:lineRule="auto"/>
        <w:jc w:val="both"/>
        <w:rPr>
          <w:rFonts w:eastAsia="標楷體"/>
          <w:kern w:val="0"/>
          <w:sz w:val="20"/>
        </w:rPr>
      </w:pPr>
      <w:r w:rsidRPr="001E5B4F">
        <w:rPr>
          <w:rFonts w:eastAsia="標楷體" w:hint="eastAsia"/>
          <w:kern w:val="0"/>
        </w:rPr>
        <w:t>本委員會委員之組成以</w:t>
      </w:r>
      <w:r w:rsidR="00CC7BB9" w:rsidRPr="001E5B4F">
        <w:rPr>
          <w:rFonts w:eastAsia="標楷體" w:hint="eastAsia"/>
          <w:kern w:val="0"/>
          <w:u w:val="single"/>
        </w:rPr>
        <w:t>五至七</w:t>
      </w:r>
      <w:r w:rsidRPr="001E5B4F">
        <w:rPr>
          <w:rFonts w:eastAsia="標楷體" w:hint="eastAsia"/>
          <w:kern w:val="0"/>
        </w:rPr>
        <w:t>人為</w:t>
      </w:r>
      <w:r w:rsidRPr="00FF20EC">
        <w:rPr>
          <w:rFonts w:eastAsia="標楷體" w:hint="eastAsia"/>
          <w:kern w:val="0"/>
        </w:rPr>
        <w:t>原則。</w:t>
      </w:r>
    </w:p>
    <w:p w14:paraId="68ADB079" w14:textId="77777777" w:rsidR="00C32B07" w:rsidRPr="00FF20EC" w:rsidRDefault="00C32B07" w:rsidP="00C32B07">
      <w:pPr>
        <w:widowControl/>
        <w:numPr>
          <w:ilvl w:val="0"/>
          <w:numId w:val="8"/>
        </w:numPr>
        <w:snapToGrid w:val="0"/>
        <w:spacing w:beforeLines="15" w:before="54" w:line="276" w:lineRule="auto"/>
        <w:jc w:val="both"/>
        <w:rPr>
          <w:rFonts w:eastAsia="標楷體"/>
          <w:kern w:val="0"/>
        </w:rPr>
      </w:pPr>
      <w:r w:rsidRPr="00FF20EC">
        <w:rPr>
          <w:rFonts w:eastAsia="標楷體" w:hint="eastAsia"/>
          <w:kern w:val="0"/>
        </w:rPr>
        <w:t xml:space="preserve">  </w:t>
      </w:r>
      <w:r w:rsidRPr="00FF20EC">
        <w:rPr>
          <w:rFonts w:eastAsia="標楷體" w:hint="eastAsia"/>
          <w:kern w:val="0"/>
        </w:rPr>
        <w:t>會議之召開</w:t>
      </w:r>
    </w:p>
    <w:p w14:paraId="6A57F130" w14:textId="56F631B9" w:rsidR="00C32B07" w:rsidRPr="00FF20EC" w:rsidRDefault="00C32B07" w:rsidP="00C32B07">
      <w:pPr>
        <w:widowControl/>
        <w:snapToGrid w:val="0"/>
        <w:spacing w:beforeLines="15" w:before="54" w:line="276" w:lineRule="auto"/>
        <w:ind w:left="960"/>
        <w:jc w:val="both"/>
        <w:rPr>
          <w:rFonts w:eastAsia="標楷體"/>
          <w:kern w:val="0"/>
        </w:rPr>
      </w:pPr>
      <w:r w:rsidRPr="00FF20EC">
        <w:rPr>
          <w:rFonts w:eastAsia="標楷體" w:hint="eastAsia"/>
          <w:kern w:val="0"/>
        </w:rPr>
        <w:t>本委員會以本系系主任為召集人</w:t>
      </w:r>
      <w:r w:rsidR="001C7C12" w:rsidRPr="00FF20EC">
        <w:rPr>
          <w:rFonts w:eastAsia="標楷體" w:hint="eastAsia"/>
          <w:kern w:val="0"/>
        </w:rPr>
        <w:t>，</w:t>
      </w:r>
      <w:r w:rsidRPr="00FF20EC">
        <w:rPr>
          <w:rFonts w:eastAsia="標楷體" w:hint="eastAsia"/>
          <w:kern w:val="0"/>
        </w:rPr>
        <w:t>系秘書為執行秘書，負責綜理本委員會之行政業務。</w:t>
      </w:r>
    </w:p>
    <w:p w14:paraId="4ACCB978" w14:textId="77777777" w:rsidR="00C32B07" w:rsidRPr="00FF20EC" w:rsidRDefault="00C32B07" w:rsidP="00C32B07">
      <w:pPr>
        <w:widowControl/>
        <w:snapToGrid w:val="0"/>
        <w:spacing w:beforeLines="15" w:before="54" w:line="276" w:lineRule="auto"/>
        <w:ind w:left="960"/>
        <w:jc w:val="both"/>
        <w:rPr>
          <w:rFonts w:eastAsia="標楷體"/>
          <w:kern w:val="0"/>
        </w:rPr>
      </w:pPr>
      <w:r w:rsidRPr="00FF20EC">
        <w:rPr>
          <w:rFonts w:eastAsia="標楷體" w:hint="eastAsia"/>
          <w:kern w:val="0"/>
        </w:rPr>
        <w:t>本委員會每學年至少召開一次會議，必要時得由召集人或委員三分之一以上連署提議，召開會議。</w:t>
      </w:r>
    </w:p>
    <w:p w14:paraId="2AF4142D" w14:textId="22CF1413" w:rsidR="00C32B07" w:rsidRPr="00FF20EC" w:rsidRDefault="00C32B07" w:rsidP="00C32B07">
      <w:pPr>
        <w:widowControl/>
        <w:snapToGrid w:val="0"/>
        <w:spacing w:beforeLines="15" w:before="54" w:line="276" w:lineRule="auto"/>
        <w:ind w:left="960"/>
        <w:jc w:val="both"/>
        <w:rPr>
          <w:rFonts w:eastAsia="標楷體"/>
          <w:kern w:val="0"/>
        </w:rPr>
      </w:pPr>
      <w:r w:rsidRPr="00FF20EC">
        <w:rPr>
          <w:rFonts w:eastAsia="標楷體" w:hint="eastAsia"/>
          <w:kern w:val="0"/>
        </w:rPr>
        <w:t>本委員會開會時須有全體委員二分之一以上之出席，決議須有出席委員二分之一以上之同意方為通過。</w:t>
      </w:r>
    </w:p>
    <w:p w14:paraId="70B6C52E" w14:textId="77777777" w:rsidR="00C32B07" w:rsidRPr="00FF20EC" w:rsidRDefault="00C32B07" w:rsidP="00C32B07">
      <w:pPr>
        <w:widowControl/>
        <w:snapToGrid w:val="0"/>
        <w:spacing w:beforeLines="15" w:before="54" w:line="276" w:lineRule="auto"/>
        <w:ind w:left="960"/>
        <w:jc w:val="both"/>
        <w:rPr>
          <w:rFonts w:eastAsia="標楷體"/>
          <w:kern w:val="0"/>
        </w:rPr>
      </w:pPr>
      <w:r w:rsidRPr="00FF20EC">
        <w:rPr>
          <w:rFonts w:eastAsia="標楷體" w:hint="eastAsia"/>
          <w:kern w:val="0"/>
        </w:rPr>
        <w:t>本委員會召開會議時，得邀請學者專家、業界代表或與議程相關之人員列席諮詢。</w:t>
      </w:r>
    </w:p>
    <w:p w14:paraId="2EB776D0" w14:textId="77777777" w:rsidR="00C32B07" w:rsidRPr="00FF20EC" w:rsidRDefault="00C32B07" w:rsidP="00C32B07">
      <w:pPr>
        <w:widowControl/>
        <w:numPr>
          <w:ilvl w:val="0"/>
          <w:numId w:val="8"/>
        </w:numPr>
        <w:snapToGrid w:val="0"/>
        <w:spacing w:beforeLines="15" w:before="54" w:line="276" w:lineRule="auto"/>
        <w:jc w:val="both"/>
        <w:rPr>
          <w:rFonts w:eastAsia="標楷體"/>
          <w:kern w:val="0"/>
        </w:rPr>
      </w:pPr>
      <w:r w:rsidRPr="00FF20EC">
        <w:rPr>
          <w:rFonts w:eastAsia="標楷體" w:hint="eastAsia"/>
          <w:kern w:val="0"/>
        </w:rPr>
        <w:t xml:space="preserve">  </w:t>
      </w:r>
      <w:r w:rsidRPr="00FF20EC">
        <w:rPr>
          <w:rFonts w:eastAsia="標楷體" w:hint="eastAsia"/>
          <w:kern w:val="0"/>
        </w:rPr>
        <w:t>要點修訂</w:t>
      </w:r>
    </w:p>
    <w:p w14:paraId="4F55E234" w14:textId="77777777" w:rsidR="00C32B07" w:rsidRPr="00FF20EC" w:rsidRDefault="00C32B07" w:rsidP="00C32B07">
      <w:pPr>
        <w:widowControl/>
        <w:snapToGrid w:val="0"/>
        <w:spacing w:beforeLines="15" w:before="54" w:line="276" w:lineRule="auto"/>
        <w:ind w:left="993"/>
        <w:jc w:val="both"/>
        <w:rPr>
          <w:rFonts w:eastAsia="標楷體"/>
          <w:kern w:val="0"/>
        </w:rPr>
      </w:pPr>
      <w:r w:rsidRPr="00FF20EC">
        <w:rPr>
          <w:rFonts w:eastAsia="標楷體" w:hint="eastAsia"/>
          <w:kern w:val="0"/>
        </w:rPr>
        <w:t>本要點經系務會議及院教學品質保證委員會通過，校長核定後公布實施，修訂時亦同</w:t>
      </w:r>
      <w:r w:rsidRPr="00FF20EC">
        <w:rPr>
          <w:rFonts w:eastAsia="標楷體"/>
          <w:kern w:val="0"/>
        </w:rPr>
        <w:t>。</w:t>
      </w:r>
    </w:p>
    <w:p w14:paraId="2CD3BA29" w14:textId="77777777" w:rsidR="00C32B07" w:rsidRPr="00FF20EC" w:rsidRDefault="00C32B07" w:rsidP="00C32B07">
      <w:pPr>
        <w:rPr>
          <w:rFonts w:eastAsia="標楷體"/>
          <w:sz w:val="26"/>
          <w:szCs w:val="26"/>
        </w:rPr>
      </w:pPr>
    </w:p>
    <w:p w14:paraId="1C642C96" w14:textId="77777777" w:rsidR="00FF20EC" w:rsidRPr="00FF20EC" w:rsidRDefault="00FF20EC" w:rsidP="00FF20EC">
      <w:pPr>
        <w:spacing w:line="360" w:lineRule="exact"/>
        <w:ind w:left="400" w:hangingChars="200" w:hanging="400"/>
        <w:jc w:val="both"/>
        <w:rPr>
          <w:rFonts w:eastAsia="標楷體"/>
          <w:sz w:val="20"/>
          <w:szCs w:val="20"/>
        </w:rPr>
      </w:pPr>
      <w:r w:rsidRPr="00FF20EC">
        <w:rPr>
          <w:rFonts w:eastAsia="標楷體" w:hint="eastAsia"/>
          <w:sz w:val="20"/>
          <w:szCs w:val="20"/>
        </w:rPr>
        <w:t>【完整修訂歷程】</w:t>
      </w:r>
    </w:p>
    <w:p w14:paraId="26D8CCE0" w14:textId="41B9A6C8" w:rsidR="00737D68" w:rsidRPr="00FF20EC" w:rsidRDefault="00737D68" w:rsidP="00737D68">
      <w:pPr>
        <w:widowControl/>
        <w:snapToGrid w:val="0"/>
        <w:spacing w:line="240" w:lineRule="exact"/>
        <w:rPr>
          <w:rFonts w:eastAsia="標楷體"/>
          <w:kern w:val="0"/>
          <w:sz w:val="20"/>
          <w:szCs w:val="20"/>
        </w:rPr>
      </w:pPr>
      <w:r w:rsidRPr="00FF20EC">
        <w:rPr>
          <w:rFonts w:eastAsia="標楷體" w:hint="eastAsia"/>
          <w:kern w:val="0"/>
          <w:sz w:val="20"/>
          <w:szCs w:val="20"/>
        </w:rPr>
        <w:t>民國</w:t>
      </w:r>
      <w:r w:rsidRPr="00FF20EC">
        <w:rPr>
          <w:rFonts w:eastAsia="標楷體"/>
          <w:kern w:val="0"/>
          <w:sz w:val="20"/>
          <w:szCs w:val="20"/>
        </w:rPr>
        <w:t>100</w:t>
      </w:r>
      <w:r w:rsidRPr="00FF20EC">
        <w:rPr>
          <w:rFonts w:eastAsia="標楷體" w:hint="eastAsia"/>
          <w:kern w:val="0"/>
          <w:sz w:val="20"/>
          <w:szCs w:val="20"/>
        </w:rPr>
        <w:t>年</w:t>
      </w:r>
      <w:r w:rsidRPr="00FF20EC">
        <w:rPr>
          <w:rFonts w:eastAsia="標楷體"/>
          <w:kern w:val="0"/>
          <w:sz w:val="20"/>
          <w:szCs w:val="20"/>
        </w:rPr>
        <w:t>9</w:t>
      </w:r>
      <w:r w:rsidRPr="00FF20EC">
        <w:rPr>
          <w:rFonts w:eastAsia="標楷體" w:hint="eastAsia"/>
          <w:kern w:val="0"/>
          <w:sz w:val="20"/>
          <w:szCs w:val="20"/>
        </w:rPr>
        <w:t>月</w:t>
      </w:r>
      <w:r w:rsidRPr="00FF20EC">
        <w:rPr>
          <w:rFonts w:eastAsia="標楷體"/>
          <w:kern w:val="0"/>
          <w:sz w:val="20"/>
          <w:szCs w:val="20"/>
        </w:rPr>
        <w:t>21</w:t>
      </w:r>
      <w:r w:rsidRPr="00FF20EC">
        <w:rPr>
          <w:rFonts w:eastAsia="標楷體" w:hint="eastAsia"/>
          <w:kern w:val="0"/>
          <w:sz w:val="20"/>
          <w:szCs w:val="20"/>
        </w:rPr>
        <w:t>日系</w:t>
      </w:r>
      <w:proofErr w:type="gramStart"/>
      <w:r w:rsidRPr="00FF20EC">
        <w:rPr>
          <w:rFonts w:eastAsia="標楷體" w:hint="eastAsia"/>
          <w:kern w:val="0"/>
          <w:sz w:val="20"/>
          <w:szCs w:val="20"/>
        </w:rPr>
        <w:t>務</w:t>
      </w:r>
      <w:proofErr w:type="gramEnd"/>
      <w:r w:rsidRPr="00FF20EC">
        <w:rPr>
          <w:rFonts w:eastAsia="標楷體" w:hint="eastAsia"/>
          <w:kern w:val="0"/>
          <w:sz w:val="20"/>
          <w:szCs w:val="20"/>
        </w:rPr>
        <w:t>會議通過</w:t>
      </w:r>
    </w:p>
    <w:p w14:paraId="663872AF" w14:textId="7B033B4A" w:rsidR="00737D68" w:rsidRPr="00FF20EC" w:rsidRDefault="00737D68" w:rsidP="00737D68">
      <w:pPr>
        <w:widowControl/>
        <w:snapToGrid w:val="0"/>
        <w:spacing w:line="240" w:lineRule="exact"/>
        <w:rPr>
          <w:rFonts w:eastAsia="標楷體"/>
          <w:kern w:val="0"/>
          <w:sz w:val="20"/>
          <w:szCs w:val="20"/>
        </w:rPr>
      </w:pPr>
      <w:r w:rsidRPr="00FF20EC">
        <w:rPr>
          <w:rFonts w:eastAsia="標楷體" w:hint="eastAsia"/>
          <w:kern w:val="0"/>
          <w:sz w:val="20"/>
          <w:szCs w:val="20"/>
        </w:rPr>
        <w:t>民國</w:t>
      </w:r>
      <w:r w:rsidRPr="00FF20EC">
        <w:rPr>
          <w:rFonts w:eastAsia="標楷體"/>
          <w:kern w:val="0"/>
          <w:sz w:val="20"/>
          <w:szCs w:val="20"/>
        </w:rPr>
        <w:t>100</w:t>
      </w:r>
      <w:r w:rsidRPr="00FF20EC">
        <w:rPr>
          <w:rFonts w:eastAsia="標楷體" w:hint="eastAsia"/>
          <w:kern w:val="0"/>
          <w:sz w:val="20"/>
          <w:szCs w:val="20"/>
        </w:rPr>
        <w:t>年</w:t>
      </w:r>
      <w:r w:rsidRPr="00FF20EC">
        <w:rPr>
          <w:rFonts w:eastAsia="標楷體"/>
          <w:kern w:val="0"/>
          <w:sz w:val="20"/>
          <w:szCs w:val="20"/>
        </w:rPr>
        <w:t>10</w:t>
      </w:r>
      <w:r w:rsidRPr="00FF20EC">
        <w:rPr>
          <w:rFonts w:eastAsia="標楷體" w:hint="eastAsia"/>
          <w:kern w:val="0"/>
          <w:sz w:val="20"/>
          <w:szCs w:val="20"/>
        </w:rPr>
        <w:t>月</w:t>
      </w:r>
      <w:r w:rsidRPr="00FF20EC">
        <w:rPr>
          <w:rFonts w:eastAsia="標楷體"/>
          <w:kern w:val="0"/>
          <w:sz w:val="20"/>
          <w:szCs w:val="20"/>
        </w:rPr>
        <w:t>11</w:t>
      </w:r>
      <w:r w:rsidRPr="00FF20EC">
        <w:rPr>
          <w:rFonts w:eastAsia="標楷體" w:hint="eastAsia"/>
          <w:kern w:val="0"/>
          <w:sz w:val="20"/>
          <w:szCs w:val="20"/>
        </w:rPr>
        <w:t>日管理學院</w:t>
      </w:r>
      <w:proofErr w:type="gramStart"/>
      <w:r w:rsidRPr="00FF20EC">
        <w:rPr>
          <w:rFonts w:eastAsia="標楷體" w:hint="eastAsia"/>
          <w:kern w:val="0"/>
          <w:sz w:val="20"/>
          <w:szCs w:val="20"/>
        </w:rPr>
        <w:t>院</w:t>
      </w:r>
      <w:proofErr w:type="gramEnd"/>
      <w:r w:rsidRPr="00FF20EC">
        <w:rPr>
          <w:rFonts w:eastAsia="標楷體" w:hint="eastAsia"/>
          <w:kern w:val="0"/>
          <w:sz w:val="20"/>
          <w:szCs w:val="20"/>
        </w:rPr>
        <w:t>教學品質保證委員會會議通過</w:t>
      </w:r>
    </w:p>
    <w:p w14:paraId="7D92001D" w14:textId="3DB0C3F5" w:rsidR="00737D68" w:rsidRPr="00FF20EC" w:rsidRDefault="00737D68" w:rsidP="00737D68">
      <w:pPr>
        <w:widowControl/>
        <w:snapToGrid w:val="0"/>
        <w:spacing w:line="240" w:lineRule="exact"/>
        <w:rPr>
          <w:rFonts w:eastAsia="標楷體"/>
          <w:kern w:val="0"/>
          <w:sz w:val="20"/>
          <w:szCs w:val="20"/>
        </w:rPr>
      </w:pPr>
      <w:r w:rsidRPr="00FF20EC">
        <w:rPr>
          <w:rFonts w:eastAsia="標楷體"/>
          <w:kern w:val="0"/>
          <w:sz w:val="20"/>
          <w:szCs w:val="20"/>
        </w:rPr>
        <w:t>民國</w:t>
      </w:r>
      <w:r w:rsidRPr="00FF20EC">
        <w:rPr>
          <w:rFonts w:eastAsia="標楷體"/>
          <w:kern w:val="0"/>
          <w:sz w:val="20"/>
          <w:szCs w:val="20"/>
        </w:rPr>
        <w:t>112</w:t>
      </w:r>
      <w:r w:rsidRPr="00FF20EC">
        <w:rPr>
          <w:rFonts w:eastAsia="標楷體"/>
          <w:kern w:val="0"/>
          <w:sz w:val="20"/>
          <w:szCs w:val="20"/>
        </w:rPr>
        <w:t>年</w:t>
      </w:r>
      <w:r w:rsidRPr="00FF20EC">
        <w:rPr>
          <w:rFonts w:eastAsia="標楷體"/>
          <w:kern w:val="0"/>
          <w:sz w:val="20"/>
          <w:szCs w:val="20"/>
        </w:rPr>
        <w:t>5</w:t>
      </w:r>
      <w:r w:rsidRPr="00FF20EC">
        <w:rPr>
          <w:rFonts w:eastAsia="標楷體"/>
          <w:kern w:val="0"/>
          <w:sz w:val="20"/>
          <w:szCs w:val="20"/>
        </w:rPr>
        <w:t>月</w:t>
      </w:r>
      <w:r w:rsidRPr="00FF20EC">
        <w:rPr>
          <w:rFonts w:eastAsia="標楷體"/>
          <w:kern w:val="0"/>
          <w:sz w:val="20"/>
          <w:szCs w:val="20"/>
        </w:rPr>
        <w:t>31</w:t>
      </w:r>
      <w:r w:rsidRPr="00FF20EC">
        <w:rPr>
          <w:rFonts w:eastAsia="標楷體"/>
          <w:kern w:val="0"/>
          <w:sz w:val="20"/>
          <w:szCs w:val="20"/>
        </w:rPr>
        <w:t>日管理學院</w:t>
      </w:r>
      <w:proofErr w:type="gramStart"/>
      <w:r w:rsidRPr="00FF20EC">
        <w:rPr>
          <w:rFonts w:eastAsia="標楷體"/>
          <w:kern w:val="0"/>
          <w:sz w:val="20"/>
          <w:szCs w:val="20"/>
        </w:rPr>
        <w:t>院</w:t>
      </w:r>
      <w:proofErr w:type="gramEnd"/>
      <w:r w:rsidRPr="00FF20EC">
        <w:rPr>
          <w:rFonts w:eastAsia="標楷體"/>
          <w:kern w:val="0"/>
          <w:sz w:val="20"/>
          <w:szCs w:val="20"/>
        </w:rPr>
        <w:t>教學品質保證委員會會議</w:t>
      </w:r>
      <w:r w:rsidR="005C7C71">
        <w:rPr>
          <w:rFonts w:eastAsia="標楷體" w:hint="eastAsia"/>
          <w:kern w:val="0"/>
          <w:sz w:val="20"/>
          <w:szCs w:val="20"/>
        </w:rPr>
        <w:t>修正</w:t>
      </w:r>
      <w:r w:rsidRPr="00FF20EC">
        <w:rPr>
          <w:rFonts w:eastAsia="標楷體"/>
          <w:kern w:val="0"/>
          <w:sz w:val="20"/>
          <w:szCs w:val="20"/>
        </w:rPr>
        <w:t>通</w:t>
      </w:r>
      <w:r w:rsidRPr="00FF20EC">
        <w:rPr>
          <w:rFonts w:eastAsia="標楷體" w:hint="eastAsia"/>
          <w:kern w:val="0"/>
          <w:sz w:val="20"/>
          <w:szCs w:val="20"/>
        </w:rPr>
        <w:t>過</w:t>
      </w:r>
    </w:p>
    <w:sectPr w:rsidR="00737D68" w:rsidRPr="00FF20EC" w:rsidSect="004219A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D837D6" w14:textId="77777777" w:rsidR="00B0351C" w:rsidRDefault="00B0351C" w:rsidP="008A3224">
      <w:r>
        <w:separator/>
      </w:r>
    </w:p>
  </w:endnote>
  <w:endnote w:type="continuationSeparator" w:id="0">
    <w:p w14:paraId="26A26F85" w14:textId="77777777" w:rsidR="00B0351C" w:rsidRDefault="00B0351C" w:rsidP="008A32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55D144" w14:textId="77777777" w:rsidR="00B0351C" w:rsidRDefault="00B0351C" w:rsidP="008A3224">
      <w:r>
        <w:separator/>
      </w:r>
    </w:p>
  </w:footnote>
  <w:footnote w:type="continuationSeparator" w:id="0">
    <w:p w14:paraId="06ED00BA" w14:textId="77777777" w:rsidR="00B0351C" w:rsidRDefault="00B0351C" w:rsidP="008A32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563A0"/>
    <w:multiLevelType w:val="hybridMultilevel"/>
    <w:tmpl w:val="AB36E7CA"/>
    <w:lvl w:ilvl="0" w:tplc="D3A031A0">
      <w:start w:val="1"/>
      <w:numFmt w:val="taiwaneseCountingThousand"/>
      <w:lvlText w:val="%1、"/>
      <w:lvlJc w:val="left"/>
      <w:pPr>
        <w:tabs>
          <w:tab w:val="num" w:pos="1440"/>
        </w:tabs>
        <w:ind w:left="1440" w:hanging="480"/>
      </w:pPr>
      <w:rPr>
        <w:rFonts w:ascii="Times New Roman" w:eastAsia="標楷體" w:hAnsi="Times New Roman" w:cs="Times New Roman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23C49B1"/>
    <w:multiLevelType w:val="hybridMultilevel"/>
    <w:tmpl w:val="8CF0726A"/>
    <w:lvl w:ilvl="0" w:tplc="35B0F54A">
      <w:start w:val="1"/>
      <w:numFmt w:val="taiwaneseCountingThousand"/>
      <w:lvlText w:val="%1、"/>
      <w:lvlJc w:val="left"/>
      <w:pPr>
        <w:tabs>
          <w:tab w:val="num" w:pos="1440"/>
        </w:tabs>
        <w:ind w:left="1440" w:hanging="480"/>
      </w:pPr>
      <w:rPr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8C02B16"/>
    <w:multiLevelType w:val="hybridMultilevel"/>
    <w:tmpl w:val="529A6BB0"/>
    <w:lvl w:ilvl="0" w:tplc="240EB40E">
      <w:start w:val="1"/>
      <w:numFmt w:val="taiwaneseCountingThousand"/>
      <w:lvlText w:val="第%1條"/>
      <w:lvlJc w:val="left"/>
      <w:pPr>
        <w:tabs>
          <w:tab w:val="num" w:pos="720"/>
        </w:tabs>
        <w:ind w:left="720" w:hanging="72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1A9C027C"/>
    <w:multiLevelType w:val="hybridMultilevel"/>
    <w:tmpl w:val="EC287A7A"/>
    <w:lvl w:ilvl="0" w:tplc="240EB40E">
      <w:start w:val="1"/>
      <w:numFmt w:val="taiwaneseCountingThousand"/>
      <w:lvlText w:val="第%1條"/>
      <w:lvlJc w:val="left"/>
      <w:pPr>
        <w:tabs>
          <w:tab w:val="num" w:pos="720"/>
        </w:tabs>
        <w:ind w:left="720" w:hanging="720"/>
      </w:pPr>
      <w:rPr>
        <w:rFonts w:hAnsi="標楷體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C367D6E"/>
    <w:multiLevelType w:val="hybridMultilevel"/>
    <w:tmpl w:val="5C963A90"/>
    <w:lvl w:ilvl="0" w:tplc="0409000F">
      <w:start w:val="1"/>
      <w:numFmt w:val="decimal"/>
      <w:lvlText w:val="%1."/>
      <w:lvlJc w:val="left"/>
      <w:pPr>
        <w:ind w:left="59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79" w:hanging="480"/>
      </w:pPr>
    </w:lvl>
    <w:lvl w:ilvl="2" w:tplc="0409001B" w:tentative="1">
      <w:start w:val="1"/>
      <w:numFmt w:val="lowerRoman"/>
      <w:lvlText w:val="%3."/>
      <w:lvlJc w:val="right"/>
      <w:pPr>
        <w:ind w:left="1559" w:hanging="480"/>
      </w:pPr>
    </w:lvl>
    <w:lvl w:ilvl="3" w:tplc="0409000F" w:tentative="1">
      <w:start w:val="1"/>
      <w:numFmt w:val="decimal"/>
      <w:lvlText w:val="%4."/>
      <w:lvlJc w:val="left"/>
      <w:pPr>
        <w:ind w:left="20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9" w:hanging="480"/>
      </w:pPr>
    </w:lvl>
    <w:lvl w:ilvl="5" w:tplc="0409001B" w:tentative="1">
      <w:start w:val="1"/>
      <w:numFmt w:val="lowerRoman"/>
      <w:lvlText w:val="%6."/>
      <w:lvlJc w:val="right"/>
      <w:pPr>
        <w:ind w:left="2999" w:hanging="480"/>
      </w:pPr>
    </w:lvl>
    <w:lvl w:ilvl="6" w:tplc="0409000F" w:tentative="1">
      <w:start w:val="1"/>
      <w:numFmt w:val="decimal"/>
      <w:lvlText w:val="%7."/>
      <w:lvlJc w:val="left"/>
      <w:pPr>
        <w:ind w:left="34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9" w:hanging="480"/>
      </w:pPr>
    </w:lvl>
    <w:lvl w:ilvl="8" w:tplc="0409001B" w:tentative="1">
      <w:start w:val="1"/>
      <w:numFmt w:val="lowerRoman"/>
      <w:lvlText w:val="%9."/>
      <w:lvlJc w:val="right"/>
      <w:pPr>
        <w:ind w:left="4439" w:hanging="480"/>
      </w:pPr>
    </w:lvl>
  </w:abstractNum>
  <w:abstractNum w:abstractNumId="5" w15:restartNumberingAfterBreak="0">
    <w:nsid w:val="57B5046A"/>
    <w:multiLevelType w:val="hybridMultilevel"/>
    <w:tmpl w:val="9976D380"/>
    <w:lvl w:ilvl="0" w:tplc="4C5AA516">
      <w:start w:val="1"/>
      <w:numFmt w:val="taiwaneseCountingThousand"/>
      <w:lvlText w:val="%1、"/>
      <w:lvlJc w:val="left"/>
      <w:pPr>
        <w:tabs>
          <w:tab w:val="num" w:pos="1440"/>
        </w:tabs>
        <w:ind w:left="1440" w:hanging="480"/>
      </w:pPr>
      <w:rPr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7BB6A66"/>
    <w:multiLevelType w:val="hybridMultilevel"/>
    <w:tmpl w:val="107490B0"/>
    <w:lvl w:ilvl="0" w:tplc="240EB40E">
      <w:start w:val="1"/>
      <w:numFmt w:val="taiwaneseCountingThousand"/>
      <w:lvlText w:val="第%1條"/>
      <w:lvlJc w:val="left"/>
      <w:pPr>
        <w:tabs>
          <w:tab w:val="num" w:pos="720"/>
        </w:tabs>
        <w:ind w:left="720" w:hanging="720"/>
      </w:pPr>
      <w:rPr>
        <w:rFonts w:hAnsi="標楷體"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5">
      <w:start w:val="1"/>
      <w:numFmt w:val="taiwaneseCountingThousand"/>
      <w:lvlText w:val="%3、"/>
      <w:lvlJc w:val="lef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6CD15EA1"/>
    <w:multiLevelType w:val="hybridMultilevel"/>
    <w:tmpl w:val="0C9E725E"/>
    <w:lvl w:ilvl="0" w:tplc="04090015">
      <w:start w:val="1"/>
      <w:numFmt w:val="taiwaneseCountingThousand"/>
      <w:lvlText w:val="%1、"/>
      <w:lvlJc w:val="left"/>
      <w:pPr>
        <w:tabs>
          <w:tab w:val="num" w:pos="1440"/>
        </w:tabs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70D86BEA"/>
    <w:multiLevelType w:val="hybridMultilevel"/>
    <w:tmpl w:val="6D64110C"/>
    <w:lvl w:ilvl="0" w:tplc="35B0F54A">
      <w:start w:val="1"/>
      <w:numFmt w:val="taiwaneseCountingThousand"/>
      <w:lvlText w:val="%1、"/>
      <w:lvlJc w:val="left"/>
      <w:pPr>
        <w:tabs>
          <w:tab w:val="num" w:pos="1440"/>
        </w:tabs>
        <w:ind w:left="1440" w:hanging="480"/>
      </w:pPr>
      <w:rPr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7CFD5350"/>
    <w:multiLevelType w:val="hybridMultilevel"/>
    <w:tmpl w:val="B0B483CA"/>
    <w:lvl w:ilvl="0" w:tplc="240EB40E">
      <w:start w:val="1"/>
      <w:numFmt w:val="taiwaneseCountingThousand"/>
      <w:lvlText w:val="第%1條"/>
      <w:lvlJc w:val="left"/>
      <w:pPr>
        <w:tabs>
          <w:tab w:val="num" w:pos="720"/>
        </w:tabs>
        <w:ind w:left="720" w:hanging="72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7"/>
  </w:num>
  <w:num w:numId="3">
    <w:abstractNumId w:val="9"/>
  </w:num>
  <w:num w:numId="4">
    <w:abstractNumId w:val="4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2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722"/>
    <w:rsid w:val="000159B7"/>
    <w:rsid w:val="000D24FD"/>
    <w:rsid w:val="000D7F38"/>
    <w:rsid w:val="001C7C12"/>
    <w:rsid w:val="001E5B4F"/>
    <w:rsid w:val="002157FF"/>
    <w:rsid w:val="00226DF3"/>
    <w:rsid w:val="00277710"/>
    <w:rsid w:val="004219AF"/>
    <w:rsid w:val="005A5722"/>
    <w:rsid w:val="005C7C71"/>
    <w:rsid w:val="005D5B4D"/>
    <w:rsid w:val="00695343"/>
    <w:rsid w:val="00726980"/>
    <w:rsid w:val="00737D68"/>
    <w:rsid w:val="00846094"/>
    <w:rsid w:val="008A3224"/>
    <w:rsid w:val="009230EA"/>
    <w:rsid w:val="00947A7B"/>
    <w:rsid w:val="009D5F46"/>
    <w:rsid w:val="00B0351C"/>
    <w:rsid w:val="00C32B07"/>
    <w:rsid w:val="00C7642E"/>
    <w:rsid w:val="00CC7BB9"/>
    <w:rsid w:val="00DA044D"/>
    <w:rsid w:val="00FF2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598C8A3"/>
  <w15:chartTrackingRefBased/>
  <w15:docId w15:val="{4A4F2CC8-61E5-40EF-86D4-E1840B25C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572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7642E"/>
    <w:pPr>
      <w:spacing w:before="100" w:line="0" w:lineRule="atLeast"/>
      <w:jc w:val="both"/>
    </w:pPr>
    <w:rPr>
      <w:rFonts w:ascii="標楷體" w:eastAsia="標楷體" w:hAnsi="標楷體"/>
      <w:bCs/>
    </w:rPr>
  </w:style>
  <w:style w:type="character" w:customStyle="1" w:styleId="a4">
    <w:name w:val="本文 字元"/>
    <w:basedOn w:val="a0"/>
    <w:link w:val="a3"/>
    <w:rsid w:val="00C7642E"/>
    <w:rPr>
      <w:rFonts w:ascii="標楷體" w:eastAsia="標楷體" w:hAnsi="標楷體" w:cs="Times New Roman"/>
      <w:bCs/>
      <w:szCs w:val="24"/>
    </w:rPr>
  </w:style>
  <w:style w:type="paragraph" w:styleId="a5">
    <w:name w:val="header"/>
    <w:basedOn w:val="a"/>
    <w:link w:val="a6"/>
    <w:uiPriority w:val="99"/>
    <w:unhideWhenUsed/>
    <w:rsid w:val="008A32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A3224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A32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A3224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97</Words>
  <Characters>558</Characters>
  <Application>Microsoft Office Word</Application>
  <DocSecurity>0</DocSecurity>
  <Lines>4</Lines>
  <Paragraphs>1</Paragraphs>
  <ScaleCrop>false</ScaleCrop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林孝姬 [jill]</cp:lastModifiedBy>
  <cp:revision>10</cp:revision>
  <dcterms:created xsi:type="dcterms:W3CDTF">2023-06-15T06:22:00Z</dcterms:created>
  <dcterms:modified xsi:type="dcterms:W3CDTF">2026-08-12T01:57:00Z</dcterms:modified>
</cp:coreProperties>
</file>