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F0" w:rsidRPr="00F02E26" w:rsidRDefault="00515FF0" w:rsidP="00515FF0">
      <w:pPr>
        <w:pStyle w:val="a3"/>
        <w:ind w:left="0" w:right="480" w:firstLine="0"/>
        <w:rPr>
          <w:color w:val="auto"/>
        </w:rPr>
      </w:pPr>
      <w:r w:rsidRPr="00580326">
        <w:rPr>
          <w:rFonts w:hint="eastAsia"/>
        </w:rPr>
        <w:t>德</w:t>
      </w:r>
      <w:r w:rsidRPr="00580326">
        <w:t>明</w:t>
      </w:r>
      <w:r w:rsidRPr="00580326">
        <w:rPr>
          <w:rFonts w:hint="eastAsia"/>
        </w:rPr>
        <w:t>財經科技大學</w:t>
      </w:r>
      <w:bookmarkStart w:id="0" w:name="會計資訊系"/>
      <w:r w:rsidRPr="00580326">
        <w:t>會計資訊系</w:t>
      </w:r>
      <w:bookmarkEnd w:id="0"/>
      <w:r w:rsidRPr="00580326">
        <w:rPr>
          <w:rFonts w:hint="eastAsia"/>
        </w:rPr>
        <w:t>招生甄</w:t>
      </w:r>
      <w:r w:rsidRPr="00F02E26">
        <w:rPr>
          <w:rFonts w:hint="eastAsia"/>
          <w:color w:val="auto"/>
        </w:rPr>
        <w:t>選小組</w:t>
      </w:r>
      <w:r w:rsidR="00B9144C" w:rsidRPr="00F02E26">
        <w:rPr>
          <w:rFonts w:hint="eastAsia"/>
          <w:color w:val="auto"/>
          <w:u w:val="single"/>
        </w:rPr>
        <w:t>設置要點</w:t>
      </w:r>
    </w:p>
    <w:p w:rsidR="00515FF0" w:rsidRPr="00580326" w:rsidRDefault="00515FF0" w:rsidP="00515FF0">
      <w:pPr>
        <w:pStyle w:val="a4"/>
        <w:spacing w:line="240" w:lineRule="exact"/>
        <w:ind w:leftChars="100" w:left="240" w:firstLine="0"/>
        <w:rPr>
          <w:rFonts w:hint="eastAsia"/>
        </w:rPr>
      </w:pPr>
      <w:r w:rsidRPr="00580326">
        <w:rPr>
          <w:rFonts w:hint="eastAsia"/>
        </w:rPr>
        <w:t>民國</w:t>
      </w:r>
      <w:r w:rsidRPr="00580326">
        <w:rPr>
          <w:rFonts w:hint="eastAsia"/>
        </w:rPr>
        <w:t xml:space="preserve">  </w:t>
      </w:r>
      <w:smartTag w:uri="urn:schemas-microsoft-com:office:smarttags" w:element="chsdate">
        <w:smartTagPr>
          <w:attr w:name="Year" w:val="1992"/>
          <w:attr w:name="Month" w:val="3"/>
          <w:attr w:name="Day" w:val="13"/>
          <w:attr w:name="IsLunarDate" w:val="False"/>
          <w:attr w:name="IsROCDate" w:val="False"/>
        </w:smartTagPr>
        <w:r w:rsidRPr="00580326">
          <w:rPr>
            <w:rFonts w:hint="eastAsia"/>
          </w:rPr>
          <w:t>92</w:t>
        </w:r>
        <w:r w:rsidRPr="00580326">
          <w:rPr>
            <w:rFonts w:hint="eastAsia"/>
          </w:rPr>
          <w:t>年</w:t>
        </w:r>
        <w:r w:rsidRPr="00580326">
          <w:rPr>
            <w:rFonts w:hint="eastAsia"/>
          </w:rPr>
          <w:t>3</w:t>
        </w:r>
        <w:r w:rsidRPr="00580326">
          <w:rPr>
            <w:rFonts w:hint="eastAsia"/>
          </w:rPr>
          <w:t>月</w:t>
        </w:r>
        <w:r w:rsidRPr="00580326">
          <w:rPr>
            <w:rFonts w:hint="eastAsia"/>
          </w:rPr>
          <w:t>13</w:t>
        </w:r>
        <w:r w:rsidRPr="00580326">
          <w:rPr>
            <w:rFonts w:hint="eastAsia"/>
          </w:rPr>
          <w:t>日</w:t>
        </w:r>
      </w:smartTag>
      <w:r w:rsidRPr="00580326">
        <w:rPr>
          <w:rFonts w:hint="eastAsia"/>
        </w:rPr>
        <w:t>甄選委員會會議訂定</w:t>
      </w:r>
    </w:p>
    <w:p w:rsidR="00515FF0" w:rsidRPr="00580326" w:rsidRDefault="00515FF0" w:rsidP="00515FF0">
      <w:pPr>
        <w:pStyle w:val="a4"/>
        <w:spacing w:line="240" w:lineRule="exact"/>
        <w:ind w:leftChars="100" w:left="240" w:firstLine="0"/>
        <w:rPr>
          <w:rFonts w:hint="eastAsia"/>
        </w:rPr>
      </w:pPr>
      <w:r w:rsidRPr="00580326">
        <w:rPr>
          <w:rFonts w:hint="eastAsia"/>
        </w:rPr>
        <w:t>民國</w:t>
      </w:r>
      <w:r w:rsidRPr="00580326">
        <w:rPr>
          <w:rFonts w:hint="eastAsia"/>
        </w:rPr>
        <w:t xml:space="preserve">  92</w:t>
      </w:r>
      <w:r w:rsidRPr="00580326">
        <w:rPr>
          <w:rFonts w:hint="eastAsia"/>
        </w:rPr>
        <w:t>年</w:t>
      </w:r>
      <w:r w:rsidRPr="00580326">
        <w:rPr>
          <w:rFonts w:hint="eastAsia"/>
        </w:rPr>
        <w:t xml:space="preserve"> 4</w:t>
      </w:r>
      <w:r w:rsidRPr="00580326">
        <w:rPr>
          <w:rFonts w:hint="eastAsia"/>
        </w:rPr>
        <w:t>月</w:t>
      </w:r>
      <w:r w:rsidRPr="00580326">
        <w:rPr>
          <w:rFonts w:hint="eastAsia"/>
        </w:rPr>
        <w:t xml:space="preserve">2 </w:t>
      </w:r>
      <w:r w:rsidRPr="00580326">
        <w:rPr>
          <w:rFonts w:hint="eastAsia"/>
        </w:rPr>
        <w:t>日系（科）務會議通過</w:t>
      </w:r>
      <w:bookmarkStart w:id="1" w:name="_GoBack"/>
      <w:bookmarkEnd w:id="1"/>
    </w:p>
    <w:p w:rsidR="00515FF0" w:rsidRPr="00580326" w:rsidRDefault="00515FF0" w:rsidP="00515FF0">
      <w:pPr>
        <w:pStyle w:val="a4"/>
        <w:spacing w:line="240" w:lineRule="exact"/>
        <w:ind w:leftChars="100" w:left="240" w:firstLine="0"/>
        <w:rPr>
          <w:rFonts w:hint="eastAsia"/>
        </w:rPr>
      </w:pPr>
      <w:r w:rsidRPr="00580326">
        <w:rPr>
          <w:rFonts w:hint="eastAsia"/>
        </w:rPr>
        <w:t>民國</w:t>
      </w:r>
      <w:r w:rsidRPr="00580326">
        <w:rPr>
          <w:rFonts w:hint="eastAsia"/>
        </w:rPr>
        <w:t xml:space="preserve">  93</w:t>
      </w:r>
      <w:r w:rsidRPr="00580326">
        <w:rPr>
          <w:rFonts w:hint="eastAsia"/>
        </w:rPr>
        <w:t>年</w:t>
      </w:r>
      <w:r w:rsidRPr="00580326">
        <w:rPr>
          <w:rFonts w:hint="eastAsia"/>
        </w:rPr>
        <w:t xml:space="preserve"> 9</w:t>
      </w:r>
      <w:r w:rsidRPr="00580326">
        <w:rPr>
          <w:rFonts w:hint="eastAsia"/>
        </w:rPr>
        <w:t>月</w:t>
      </w:r>
      <w:r w:rsidRPr="00580326">
        <w:rPr>
          <w:rFonts w:hint="eastAsia"/>
        </w:rPr>
        <w:t xml:space="preserve">3 </w:t>
      </w:r>
      <w:r w:rsidRPr="00580326">
        <w:rPr>
          <w:rFonts w:hint="eastAsia"/>
        </w:rPr>
        <w:t>日系務會議通過修訂</w:t>
      </w:r>
    </w:p>
    <w:p w:rsidR="00515FF0" w:rsidRPr="00580326" w:rsidRDefault="00515FF0" w:rsidP="00515FF0">
      <w:pPr>
        <w:pStyle w:val="a4"/>
        <w:spacing w:line="240" w:lineRule="exact"/>
        <w:ind w:leftChars="100" w:left="240" w:firstLine="0"/>
        <w:rPr>
          <w:rFonts w:hint="eastAsia"/>
        </w:rPr>
      </w:pPr>
      <w:r w:rsidRPr="00580326">
        <w:rPr>
          <w:rFonts w:hint="eastAsia"/>
        </w:rPr>
        <w:t>民國</w:t>
      </w:r>
      <w:r w:rsidRPr="00580326">
        <w:rPr>
          <w:rFonts w:hint="eastAsia"/>
        </w:rPr>
        <w:t xml:space="preserve">  96</w:t>
      </w:r>
      <w:r w:rsidRPr="00580326">
        <w:rPr>
          <w:rFonts w:hint="eastAsia"/>
        </w:rPr>
        <w:t>年</w:t>
      </w:r>
      <w:r w:rsidRPr="00580326">
        <w:rPr>
          <w:rFonts w:hint="eastAsia"/>
        </w:rPr>
        <w:t xml:space="preserve"> 9</w:t>
      </w:r>
      <w:r w:rsidRPr="00580326">
        <w:rPr>
          <w:rFonts w:hint="eastAsia"/>
        </w:rPr>
        <w:t>月</w:t>
      </w:r>
      <w:r w:rsidRPr="00580326">
        <w:rPr>
          <w:rFonts w:hint="eastAsia"/>
        </w:rPr>
        <w:t xml:space="preserve">6 </w:t>
      </w:r>
      <w:r w:rsidRPr="00580326">
        <w:rPr>
          <w:rFonts w:hint="eastAsia"/>
        </w:rPr>
        <w:t>日系務會議通過修訂暨</w:t>
      </w:r>
      <w:smartTag w:uri="urn:schemas-microsoft-com:office:smarttags" w:element="chsdate">
        <w:smartTagPr>
          <w:attr w:name="Year" w:val="2007"/>
          <w:attr w:name="Month" w:val="12"/>
          <w:attr w:name="Day" w:val="17"/>
          <w:attr w:name="IsLunarDate" w:val="False"/>
          <w:attr w:name="IsROCDate" w:val="True"/>
        </w:smartTagPr>
        <w:r w:rsidRPr="00580326">
          <w:rPr>
            <w:rFonts w:hint="eastAsia"/>
          </w:rPr>
          <w:t>民國</w:t>
        </w:r>
        <w:r w:rsidRPr="00580326">
          <w:rPr>
            <w:rFonts w:hint="eastAsia"/>
          </w:rPr>
          <w:t>96</w:t>
        </w:r>
        <w:r w:rsidRPr="00580326">
          <w:rPr>
            <w:rFonts w:ascii="標楷體" w:hAnsi="標楷體" w:hint="eastAsia"/>
          </w:rPr>
          <w:t>年12月17</w:t>
        </w:r>
        <w:r w:rsidRPr="00580326">
          <w:rPr>
            <w:rFonts w:hint="eastAsia"/>
          </w:rPr>
          <w:t>日</w:t>
        </w:r>
      </w:smartTag>
      <w:r w:rsidRPr="00580326">
        <w:rPr>
          <w:rFonts w:hint="eastAsia"/>
          <w:spacing w:val="-4"/>
        </w:rPr>
        <w:t>(96)</w:t>
      </w:r>
      <w:r w:rsidRPr="00580326">
        <w:rPr>
          <w:rFonts w:hint="eastAsia"/>
          <w:spacing w:val="-4"/>
        </w:rPr>
        <w:t>德會資通字</w:t>
      </w:r>
      <w:r w:rsidRPr="00580326">
        <w:rPr>
          <w:rFonts w:ascii="標楷體" w:hAnsi="標楷體" w:hint="eastAsia"/>
          <w:spacing w:val="-4"/>
        </w:rPr>
        <w:t>第002</w:t>
      </w:r>
      <w:r w:rsidRPr="00580326">
        <w:rPr>
          <w:rFonts w:hint="eastAsia"/>
          <w:spacing w:val="-4"/>
        </w:rPr>
        <w:t>號公布</w:t>
      </w:r>
    </w:p>
    <w:p w:rsidR="00515FF0" w:rsidRPr="00580326" w:rsidRDefault="00515FF0" w:rsidP="00515FF0">
      <w:pPr>
        <w:spacing w:line="240" w:lineRule="exact"/>
        <w:ind w:leftChars="100" w:left="240"/>
        <w:jc w:val="both"/>
        <w:rPr>
          <w:rFonts w:ascii="標楷體" w:eastAsia="標楷體" w:hAnsi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Year" w:val="2011"/>
          <w:attr w:name="Month" w:val="2"/>
          <w:attr w:name="Day" w:val="17"/>
          <w:attr w:name="IsLunarDate" w:val="False"/>
          <w:attr w:name="IsROCDate" w:val="True"/>
        </w:smartTagPr>
        <w:r w:rsidRPr="00580326">
          <w:rPr>
            <w:rFonts w:ascii="標楷體" w:eastAsia="標楷體" w:hAnsi="標楷體" w:hint="eastAsia"/>
            <w:color w:val="000000"/>
            <w:sz w:val="20"/>
          </w:rPr>
          <w:t>民國100年2月17日</w:t>
        </w:r>
      </w:smartTag>
      <w:r w:rsidRPr="00580326">
        <w:rPr>
          <w:rFonts w:ascii="標楷體" w:eastAsia="標楷體" w:hAnsi="標楷體" w:hint="eastAsia"/>
          <w:color w:val="000000"/>
          <w:sz w:val="20"/>
        </w:rPr>
        <w:t>系務會議修訂</w:t>
      </w:r>
    </w:p>
    <w:p w:rsidR="00515FF0" w:rsidRDefault="00515FF0" w:rsidP="00515FF0">
      <w:pPr>
        <w:spacing w:line="240" w:lineRule="exact"/>
        <w:ind w:leftChars="100" w:left="240"/>
        <w:jc w:val="both"/>
        <w:rPr>
          <w:rFonts w:eastAsia="標楷體" w:hint="eastAsia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"/>
          <w:attr w:name="Month" w:val="3"/>
          <w:attr w:name="Year" w:val="2011"/>
        </w:smartTagPr>
        <w:r w:rsidRPr="00580326">
          <w:rPr>
            <w:rFonts w:ascii="標楷體" w:eastAsia="標楷體" w:hAnsi="標楷體" w:hint="eastAsia"/>
            <w:color w:val="000000"/>
            <w:sz w:val="20"/>
          </w:rPr>
          <w:t>民國100年3月2日</w:t>
        </w:r>
      </w:smartTag>
      <w:r w:rsidRPr="00580326">
        <w:rPr>
          <w:rFonts w:ascii="標楷體" w:eastAsia="標楷體" w:hAnsi="標楷體" w:hint="eastAsia"/>
          <w:color w:val="000000"/>
          <w:sz w:val="20"/>
        </w:rPr>
        <w:t>系務會議修訂</w:t>
      </w:r>
      <w:r>
        <w:rPr>
          <w:rFonts w:eastAsia="標楷體" w:hint="eastAsia"/>
          <w:sz w:val="20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3"/>
          <w:attr w:name="Year" w:val="2011"/>
        </w:smartTagPr>
        <w:r>
          <w:rPr>
            <w:rFonts w:eastAsia="標楷體" w:hint="eastAsia"/>
            <w:sz w:val="20"/>
          </w:rPr>
          <w:t>3</w:t>
        </w:r>
        <w:r>
          <w:rPr>
            <w:rFonts w:eastAsia="標楷體" w:hint="eastAsia"/>
            <w:sz w:val="20"/>
          </w:rPr>
          <w:t>月</w:t>
        </w:r>
        <w:r>
          <w:rPr>
            <w:rFonts w:eastAsia="標楷體" w:hint="eastAsia"/>
            <w:sz w:val="20"/>
          </w:rPr>
          <w:t>21</w:t>
        </w:r>
        <w:r>
          <w:rPr>
            <w:rFonts w:eastAsia="標楷體" w:hint="eastAsia"/>
            <w:sz w:val="20"/>
          </w:rPr>
          <w:t>日</w:t>
        </w:r>
      </w:smartTag>
      <w:r>
        <w:rPr>
          <w:rFonts w:eastAsia="標楷體" w:hint="eastAsia"/>
          <w:sz w:val="20"/>
        </w:rPr>
        <w:t>99</w:t>
      </w:r>
      <w:r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6</w:t>
      </w:r>
      <w:r>
        <w:rPr>
          <w:rFonts w:eastAsia="標楷體" w:hint="eastAsia"/>
          <w:sz w:val="20"/>
        </w:rPr>
        <w:t>次招生委員會通過修訂</w:t>
      </w:r>
    </w:p>
    <w:p w:rsidR="00515FF0" w:rsidRDefault="00515FF0" w:rsidP="00515FF0">
      <w:pPr>
        <w:spacing w:line="240" w:lineRule="exact"/>
        <w:ind w:leftChars="100" w:left="240"/>
        <w:jc w:val="both"/>
        <w:rPr>
          <w:rFonts w:eastAsia="標楷體" w:hint="eastAsia"/>
          <w:sz w:val="20"/>
        </w:rPr>
      </w:pPr>
      <w:smartTag w:uri="urn:schemas-microsoft-com:office:smarttags" w:element="chsdate">
        <w:smartTagPr>
          <w:attr w:name="Year" w:val="2011"/>
          <w:attr w:name="Month" w:val="3"/>
          <w:attr w:name="Day" w:val="25"/>
          <w:attr w:name="IsLunarDate" w:val="False"/>
          <w:attr w:name="IsROCDate" w:val="True"/>
        </w:smartTagPr>
        <w:r w:rsidRPr="00663B39">
          <w:rPr>
            <w:rFonts w:eastAsia="標楷體" w:hint="eastAsia"/>
            <w:sz w:val="20"/>
          </w:rPr>
          <w:t>民國</w:t>
        </w:r>
        <w:r w:rsidRPr="00663B39">
          <w:rPr>
            <w:rFonts w:eastAsia="標楷體" w:hint="eastAsia"/>
            <w:sz w:val="20"/>
          </w:rPr>
          <w:t>100</w:t>
        </w:r>
        <w:r w:rsidRPr="00663B39">
          <w:rPr>
            <w:rFonts w:eastAsia="標楷體" w:hint="eastAsia"/>
            <w:sz w:val="20"/>
          </w:rPr>
          <w:t>年</w:t>
        </w:r>
        <w:r w:rsidRPr="00663B39">
          <w:rPr>
            <w:rFonts w:eastAsia="標楷體" w:hint="eastAsia"/>
            <w:sz w:val="20"/>
          </w:rPr>
          <w:t>3</w:t>
        </w:r>
        <w:r w:rsidRPr="00663B39">
          <w:rPr>
            <w:rFonts w:eastAsia="標楷體" w:hint="eastAsia"/>
            <w:sz w:val="20"/>
          </w:rPr>
          <w:t>月</w:t>
        </w:r>
        <w:r>
          <w:rPr>
            <w:rFonts w:eastAsia="標楷體" w:hint="eastAsia"/>
            <w:sz w:val="20"/>
          </w:rPr>
          <w:t>25</w:t>
        </w:r>
        <w:r w:rsidRPr="00663B39">
          <w:rPr>
            <w:rFonts w:eastAsia="標楷體" w:hint="eastAsia"/>
            <w:sz w:val="20"/>
          </w:rPr>
          <w:t>日</w:t>
        </w:r>
      </w:smartTag>
      <w:r>
        <w:rPr>
          <w:rFonts w:eastAsia="標楷體" w:hint="eastAsia"/>
          <w:sz w:val="20"/>
        </w:rPr>
        <w:t>(100)</w:t>
      </w:r>
      <w:r>
        <w:rPr>
          <w:rFonts w:eastAsia="標楷體" w:hint="eastAsia"/>
          <w:sz w:val="20"/>
        </w:rPr>
        <w:t>德教通字第</w:t>
      </w:r>
      <w:r>
        <w:rPr>
          <w:rFonts w:eastAsia="標楷體" w:hint="eastAsia"/>
          <w:sz w:val="20"/>
        </w:rPr>
        <w:t>003</w:t>
      </w:r>
      <w:r>
        <w:rPr>
          <w:rFonts w:eastAsia="標楷體" w:hint="eastAsia"/>
          <w:sz w:val="20"/>
        </w:rPr>
        <w:t>號公布</w:t>
      </w:r>
    </w:p>
    <w:p w:rsidR="00515FF0" w:rsidRDefault="00515FF0" w:rsidP="00515FF0">
      <w:pPr>
        <w:spacing w:line="240" w:lineRule="exact"/>
        <w:ind w:leftChars="100" w:left="240"/>
        <w:jc w:val="both"/>
        <w:rPr>
          <w:rFonts w:ascii="標楷體" w:eastAsia="標楷體" w:hAnsi="標楷體" w:hint="eastAsia"/>
          <w:color w:val="000000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6"/>
          <w:attr w:name="Month" w:val="9"/>
          <w:attr w:name="Year" w:val="2011"/>
        </w:smartTagPr>
        <w:r w:rsidRPr="00580326">
          <w:rPr>
            <w:rFonts w:ascii="標楷體" w:eastAsia="標楷體" w:hAnsi="標楷體" w:hint="eastAsia"/>
            <w:color w:val="000000"/>
            <w:sz w:val="20"/>
          </w:rPr>
          <w:t>民國100年</w:t>
        </w:r>
        <w:r>
          <w:rPr>
            <w:rFonts w:ascii="標楷體" w:eastAsia="標楷體" w:hAnsi="標楷體" w:hint="eastAsia"/>
            <w:color w:val="000000"/>
            <w:sz w:val="20"/>
          </w:rPr>
          <w:t>9</w:t>
        </w:r>
        <w:r w:rsidRPr="00580326">
          <w:rPr>
            <w:rFonts w:ascii="標楷體" w:eastAsia="標楷體" w:hAnsi="標楷體" w:hint="eastAsia"/>
            <w:color w:val="000000"/>
            <w:sz w:val="20"/>
          </w:rPr>
          <w:t>月</w:t>
        </w:r>
        <w:r>
          <w:rPr>
            <w:rFonts w:ascii="標楷體" w:eastAsia="標楷體" w:hAnsi="標楷體" w:hint="eastAsia"/>
            <w:color w:val="000000"/>
            <w:sz w:val="20"/>
          </w:rPr>
          <w:t>26</w:t>
        </w:r>
        <w:r w:rsidRPr="00580326">
          <w:rPr>
            <w:rFonts w:ascii="標楷體" w:eastAsia="標楷體" w:hAnsi="標楷體" w:hint="eastAsia"/>
            <w:color w:val="000000"/>
            <w:sz w:val="20"/>
          </w:rPr>
          <w:t>日</w:t>
        </w:r>
      </w:smartTag>
      <w:r w:rsidRPr="00580326">
        <w:rPr>
          <w:rFonts w:ascii="標楷體" w:eastAsia="標楷體" w:hAnsi="標楷體" w:hint="eastAsia"/>
          <w:color w:val="000000"/>
          <w:sz w:val="20"/>
        </w:rPr>
        <w:t>系務會議修訂</w:t>
      </w:r>
      <w:r>
        <w:rPr>
          <w:rFonts w:ascii="標楷體" w:eastAsia="標楷體" w:hAnsi="標楷體" w:hint="eastAsia"/>
          <w:color w:val="000000"/>
          <w:sz w:val="20"/>
        </w:rPr>
        <w:t>、10月19日100學年度第2次招生委員會通過修訂</w:t>
      </w:r>
    </w:p>
    <w:p w:rsidR="00515FF0" w:rsidRDefault="00515FF0" w:rsidP="00515FF0">
      <w:pPr>
        <w:spacing w:line="240" w:lineRule="exact"/>
        <w:ind w:leftChars="100" w:left="240"/>
        <w:jc w:val="both"/>
        <w:rPr>
          <w:rFonts w:eastAsia="標楷體" w:hint="eastAsia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6"/>
          <w:attr w:name="Month" w:val="10"/>
          <w:attr w:name="Year" w:val="2011"/>
        </w:smartTagPr>
        <w:r w:rsidRPr="00663B39">
          <w:rPr>
            <w:rFonts w:eastAsia="標楷體" w:hint="eastAsia"/>
            <w:sz w:val="20"/>
          </w:rPr>
          <w:t>民國</w:t>
        </w:r>
        <w:r w:rsidRPr="00663B39">
          <w:rPr>
            <w:rFonts w:eastAsia="標楷體" w:hint="eastAsia"/>
            <w:sz w:val="20"/>
          </w:rPr>
          <w:t>100</w:t>
        </w:r>
        <w:r w:rsidRPr="00663B39">
          <w:rPr>
            <w:rFonts w:eastAsia="標楷體" w:hint="eastAsia"/>
            <w:sz w:val="20"/>
          </w:rPr>
          <w:t>年</w:t>
        </w:r>
        <w:r>
          <w:rPr>
            <w:rFonts w:eastAsia="標楷體" w:hint="eastAsia"/>
            <w:sz w:val="20"/>
          </w:rPr>
          <w:t>10</w:t>
        </w:r>
        <w:r w:rsidRPr="00663B39">
          <w:rPr>
            <w:rFonts w:eastAsia="標楷體" w:hint="eastAsia"/>
            <w:sz w:val="20"/>
          </w:rPr>
          <w:t>月</w:t>
        </w:r>
        <w:r>
          <w:rPr>
            <w:rFonts w:eastAsia="標楷體" w:hint="eastAsia"/>
            <w:sz w:val="20"/>
          </w:rPr>
          <w:t>26</w:t>
        </w:r>
        <w:r w:rsidRPr="00663B39">
          <w:rPr>
            <w:rFonts w:eastAsia="標楷體" w:hint="eastAsia"/>
            <w:sz w:val="20"/>
          </w:rPr>
          <w:t>日</w:t>
        </w:r>
      </w:smartTag>
      <w:r>
        <w:rPr>
          <w:rFonts w:eastAsia="標楷體" w:hint="eastAsia"/>
          <w:sz w:val="20"/>
        </w:rPr>
        <w:t>(100)</w:t>
      </w:r>
      <w:r>
        <w:rPr>
          <w:rFonts w:eastAsia="標楷體" w:hint="eastAsia"/>
          <w:sz w:val="20"/>
        </w:rPr>
        <w:t>德教通字第</w:t>
      </w:r>
      <w:r>
        <w:rPr>
          <w:rFonts w:eastAsia="標楷體" w:hint="eastAsia"/>
          <w:sz w:val="20"/>
        </w:rPr>
        <w:t>008</w:t>
      </w:r>
      <w:r>
        <w:rPr>
          <w:rFonts w:eastAsia="標楷體" w:hint="eastAsia"/>
          <w:sz w:val="20"/>
        </w:rPr>
        <w:t>號公布</w:t>
      </w:r>
    </w:p>
    <w:p w:rsidR="00D96A8C" w:rsidRDefault="00E04800" w:rsidP="00D96A8C">
      <w:pPr>
        <w:spacing w:line="240" w:lineRule="exact"/>
        <w:ind w:leftChars="100" w:left="240"/>
        <w:rPr>
          <w:rFonts w:ascii="標楷體" w:eastAsia="標楷體" w:hAnsi="標楷體"/>
          <w:sz w:val="20"/>
        </w:rPr>
      </w:pPr>
      <w:r w:rsidRPr="008013D8">
        <w:rPr>
          <w:rFonts w:ascii="標楷體" w:eastAsia="標楷體" w:hAnsi="標楷體" w:hint="eastAsia"/>
          <w:sz w:val="20"/>
        </w:rPr>
        <w:t>民國</w:t>
      </w:r>
      <w:r>
        <w:rPr>
          <w:rFonts w:ascii="標楷體" w:eastAsia="標楷體" w:hAnsi="標楷體" w:hint="eastAsia"/>
          <w:sz w:val="20"/>
        </w:rPr>
        <w:t>105</w:t>
      </w:r>
      <w:r w:rsidRPr="008013D8">
        <w:rPr>
          <w:rFonts w:ascii="標楷體" w:eastAsia="標楷體" w:hAnsi="標楷體" w:hint="eastAsia"/>
          <w:sz w:val="20"/>
        </w:rPr>
        <w:t>年</w:t>
      </w:r>
      <w:r>
        <w:rPr>
          <w:rFonts w:ascii="標楷體" w:eastAsia="標楷體" w:hAnsi="標楷體" w:hint="eastAsia"/>
          <w:sz w:val="20"/>
        </w:rPr>
        <w:t>6</w:t>
      </w:r>
      <w:r w:rsidRPr="008013D8">
        <w:rPr>
          <w:rFonts w:ascii="標楷體" w:eastAsia="標楷體" w:hAnsi="標楷體" w:hint="eastAsia"/>
          <w:sz w:val="20"/>
        </w:rPr>
        <w:t>月</w:t>
      </w:r>
      <w:r>
        <w:rPr>
          <w:rFonts w:ascii="標楷體" w:eastAsia="標楷體" w:hAnsi="標楷體" w:hint="eastAsia"/>
          <w:sz w:val="20"/>
        </w:rPr>
        <w:t>30</w:t>
      </w:r>
      <w:r w:rsidRPr="008013D8">
        <w:rPr>
          <w:rFonts w:ascii="標楷體" w:eastAsia="標楷體" w:hAnsi="標楷體" w:hint="eastAsia"/>
          <w:sz w:val="20"/>
        </w:rPr>
        <w:t>日系務</w:t>
      </w:r>
      <w:r w:rsidRPr="00F02E26">
        <w:rPr>
          <w:rFonts w:ascii="標楷體" w:eastAsia="標楷體" w:hAnsi="標楷體" w:hint="eastAsia"/>
          <w:sz w:val="20"/>
        </w:rPr>
        <w:t>會議通過</w:t>
      </w:r>
      <w:r w:rsidR="00D96A8C" w:rsidRPr="00F02E26">
        <w:rPr>
          <w:rFonts w:eastAsia="標楷體" w:hint="eastAsia"/>
          <w:sz w:val="20"/>
        </w:rPr>
        <w:t>、</w:t>
      </w:r>
      <w:r w:rsidR="00D96A8C" w:rsidRPr="00F02E26">
        <w:rPr>
          <w:rFonts w:eastAsia="標楷體" w:hint="eastAsia"/>
          <w:sz w:val="20"/>
        </w:rPr>
        <w:t>8</w:t>
      </w:r>
      <w:r w:rsidR="00D96A8C" w:rsidRPr="00F02E26">
        <w:rPr>
          <w:rFonts w:eastAsia="標楷體" w:hint="eastAsia"/>
          <w:sz w:val="20"/>
        </w:rPr>
        <w:t>月</w:t>
      </w:r>
      <w:r w:rsidR="00D96A8C" w:rsidRPr="00F02E26">
        <w:rPr>
          <w:rFonts w:eastAsia="標楷體" w:hint="eastAsia"/>
          <w:sz w:val="20"/>
        </w:rPr>
        <w:t>29</w:t>
      </w:r>
      <w:r w:rsidR="00D96A8C" w:rsidRPr="00F02E26">
        <w:rPr>
          <w:rFonts w:eastAsia="標楷體" w:hint="eastAsia"/>
          <w:sz w:val="20"/>
        </w:rPr>
        <w:t>日</w:t>
      </w:r>
      <w:r w:rsidR="00D96A8C" w:rsidRPr="00F02E26">
        <w:rPr>
          <w:rFonts w:eastAsia="標楷體" w:hint="eastAsia"/>
          <w:sz w:val="20"/>
        </w:rPr>
        <w:t>105</w:t>
      </w:r>
      <w:r w:rsidR="00D96A8C" w:rsidRPr="00F02E26">
        <w:rPr>
          <w:rFonts w:eastAsia="標楷體" w:hint="eastAsia"/>
          <w:sz w:val="20"/>
        </w:rPr>
        <w:t>學年度第</w:t>
      </w:r>
      <w:r w:rsidR="00D96A8C" w:rsidRPr="00F02E26">
        <w:rPr>
          <w:rFonts w:eastAsia="標楷體" w:hint="eastAsia"/>
          <w:sz w:val="20"/>
        </w:rPr>
        <w:t>2</w:t>
      </w:r>
      <w:r w:rsidR="00D96A8C" w:rsidRPr="00F02E26">
        <w:rPr>
          <w:rFonts w:eastAsia="標楷體" w:hint="eastAsia"/>
          <w:sz w:val="20"/>
        </w:rPr>
        <w:t>次</w:t>
      </w:r>
      <w:r w:rsidR="00D96A8C" w:rsidRPr="00F02E26">
        <w:rPr>
          <w:rFonts w:ascii="標楷體" w:eastAsia="標楷體" w:hAnsi="標楷體" w:hint="eastAsia"/>
          <w:sz w:val="20"/>
        </w:rPr>
        <w:t>招生委員會通過修訂</w:t>
      </w:r>
    </w:p>
    <w:p w:rsidR="004F7ECF" w:rsidRDefault="004F7ECF" w:rsidP="004F7ECF">
      <w:pPr>
        <w:spacing w:line="240" w:lineRule="exact"/>
        <w:ind w:leftChars="100" w:left="240"/>
        <w:rPr>
          <w:rFonts w:ascii="標楷體" w:eastAsia="標楷體" w:hAnsi="標楷體" w:hint="eastAsia"/>
          <w:sz w:val="20"/>
        </w:rPr>
      </w:pPr>
      <w:r w:rsidRPr="00663B39">
        <w:rPr>
          <w:rFonts w:eastAsia="標楷體" w:hint="eastAsia"/>
          <w:sz w:val="20"/>
        </w:rPr>
        <w:t>民國</w:t>
      </w:r>
      <w:r w:rsidRPr="00663B39">
        <w:rPr>
          <w:rFonts w:eastAsia="標楷體" w:hint="eastAsia"/>
          <w:sz w:val="20"/>
        </w:rPr>
        <w:t>1</w:t>
      </w:r>
      <w:r>
        <w:rPr>
          <w:rFonts w:eastAsia="標楷體" w:hint="eastAsia"/>
          <w:sz w:val="20"/>
        </w:rPr>
        <w:t>05</w:t>
      </w:r>
      <w:r w:rsidRPr="00663B39"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9</w:t>
      </w:r>
      <w:r w:rsidRPr="00663B39"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>21</w:t>
      </w:r>
      <w:r w:rsidRPr="00663B39">
        <w:rPr>
          <w:rFonts w:eastAsia="標楷體" w:hint="eastAsia"/>
          <w:sz w:val="20"/>
        </w:rPr>
        <w:t>日</w:t>
      </w:r>
      <w:r>
        <w:rPr>
          <w:rFonts w:eastAsia="標楷體" w:hint="eastAsia"/>
          <w:sz w:val="20"/>
        </w:rPr>
        <w:t>德教字第</w:t>
      </w:r>
      <w:r>
        <w:rPr>
          <w:rFonts w:eastAsia="標楷體" w:hint="eastAsia"/>
          <w:sz w:val="20"/>
        </w:rPr>
        <w:t>1050002624</w:t>
      </w:r>
      <w:r>
        <w:rPr>
          <w:rFonts w:eastAsia="標楷體" w:hint="eastAsia"/>
          <w:sz w:val="20"/>
        </w:rPr>
        <w:t>號公布</w:t>
      </w:r>
    </w:p>
    <w:p w:rsidR="004F7ECF" w:rsidRPr="004F7ECF" w:rsidRDefault="004F7ECF" w:rsidP="00D96A8C">
      <w:pPr>
        <w:spacing w:line="240" w:lineRule="exact"/>
        <w:ind w:leftChars="100" w:left="240"/>
        <w:rPr>
          <w:rFonts w:eastAsia="標楷體" w:hint="eastAsia"/>
          <w:color w:val="FF0000"/>
          <w:sz w:val="20"/>
        </w:rPr>
      </w:pPr>
    </w:p>
    <w:p w:rsidR="00E04800" w:rsidRPr="00525266" w:rsidRDefault="00E04800" w:rsidP="00515FF0">
      <w:pPr>
        <w:spacing w:line="240" w:lineRule="exact"/>
        <w:ind w:leftChars="100" w:left="240"/>
        <w:jc w:val="both"/>
        <w:rPr>
          <w:rFonts w:eastAsia="標楷體" w:hint="eastAsia"/>
          <w:sz w:val="20"/>
        </w:rPr>
      </w:pPr>
    </w:p>
    <w:p w:rsidR="00515FF0" w:rsidRPr="005E76AD" w:rsidRDefault="00515FF0" w:rsidP="00515FF0">
      <w:pPr>
        <w:numPr>
          <w:ilvl w:val="0"/>
          <w:numId w:val="1"/>
        </w:numPr>
        <w:ind w:left="958" w:hanging="958"/>
        <w:rPr>
          <w:rFonts w:ascii="標楷體" w:eastAsia="標楷體" w:hAnsi="標楷體" w:hint="eastAsia"/>
          <w:color w:val="000000"/>
        </w:rPr>
      </w:pPr>
    </w:p>
    <w:p w:rsidR="00515FF0" w:rsidRPr="00F02E26" w:rsidRDefault="00515FF0" w:rsidP="00515FF0">
      <w:pPr>
        <w:pStyle w:val="a5"/>
        <w:spacing w:line="320" w:lineRule="exact"/>
        <w:ind w:leftChars="100" w:left="240" w:firstLine="0"/>
        <w:rPr>
          <w:rFonts w:ascii="標楷體" w:hAnsi="標楷體"/>
          <w:color w:val="auto"/>
        </w:rPr>
      </w:pPr>
      <w:r w:rsidRPr="00580326">
        <w:rPr>
          <w:rFonts w:ascii="標楷體" w:hAnsi="標楷體" w:hint="eastAsia"/>
        </w:rPr>
        <w:t>依據本校「招生委員會組織章程」特組織</w:t>
      </w:r>
      <w:r w:rsidRPr="00AC320C">
        <w:rPr>
          <w:rFonts w:ascii="標楷體" w:hAnsi="標楷體" w:hint="eastAsia"/>
        </w:rPr>
        <w:t>會計資訊</w:t>
      </w:r>
      <w:r w:rsidRPr="00F02E26">
        <w:rPr>
          <w:rFonts w:ascii="標楷體" w:hAnsi="標楷體" w:hint="eastAsia"/>
          <w:color w:val="auto"/>
        </w:rPr>
        <w:t>系招生甄選小組（以下簡稱本小組）</w:t>
      </w:r>
      <w:r w:rsidR="00D96A8C" w:rsidRPr="00F02E26">
        <w:rPr>
          <w:rFonts w:ascii="標楷體" w:hAnsi="標楷體" w:hint="eastAsia"/>
          <w:color w:val="auto"/>
        </w:rPr>
        <w:t>，</w:t>
      </w:r>
      <w:r w:rsidR="00D96A8C" w:rsidRPr="00F02E26">
        <w:rPr>
          <w:rFonts w:hint="eastAsia"/>
          <w:color w:val="auto"/>
          <w:u w:val="single"/>
        </w:rPr>
        <w:t>並訂定「會計資訊</w:t>
      </w:r>
      <w:r w:rsidR="00D96A8C" w:rsidRPr="00F02E26">
        <w:rPr>
          <w:rFonts w:hint="eastAsia"/>
          <w:color w:val="auto"/>
          <w:spacing w:val="-4"/>
          <w:u w:val="single"/>
        </w:rPr>
        <w:t>系招生甄選小組設置要點</w:t>
      </w:r>
      <w:r w:rsidR="00D96A8C" w:rsidRPr="00F02E26">
        <w:rPr>
          <w:rFonts w:hint="eastAsia"/>
          <w:color w:val="auto"/>
          <w:u w:val="single"/>
        </w:rPr>
        <w:t>」（以下簡稱本要點）</w:t>
      </w:r>
      <w:r w:rsidRPr="00F02E26">
        <w:rPr>
          <w:rFonts w:ascii="標楷體" w:hAnsi="標楷體" w:hint="eastAsia"/>
          <w:color w:val="auto"/>
        </w:rPr>
        <w:t>，以辦理本系甄選入學相關作業。</w:t>
      </w:r>
    </w:p>
    <w:p w:rsidR="00515FF0" w:rsidRPr="00FD128C" w:rsidRDefault="00515FF0" w:rsidP="00515FF0">
      <w:pPr>
        <w:numPr>
          <w:ilvl w:val="0"/>
          <w:numId w:val="1"/>
        </w:numPr>
        <w:ind w:left="958" w:hanging="958"/>
        <w:rPr>
          <w:rFonts w:ascii="標楷體" w:eastAsia="標楷體" w:hAnsi="標楷體" w:hint="eastAsia"/>
          <w:color w:val="000000"/>
        </w:rPr>
      </w:pPr>
    </w:p>
    <w:p w:rsidR="00515FF0" w:rsidRPr="005E76AD" w:rsidRDefault="00515FF0" w:rsidP="00515FF0">
      <w:pPr>
        <w:pStyle w:val="a5"/>
        <w:spacing w:line="320" w:lineRule="exact"/>
        <w:ind w:leftChars="100" w:left="240" w:firstLine="0"/>
        <w:rPr>
          <w:rFonts w:ascii="標楷體" w:hAnsi="標楷體"/>
        </w:rPr>
      </w:pPr>
      <w:r w:rsidRPr="00A227DA">
        <w:rPr>
          <w:rFonts w:ascii="標楷體" w:hAnsi="標楷體" w:hint="eastAsia"/>
        </w:rPr>
        <w:t>本小組置委員五人，候補委員一人，於每學年上學期開學時由本系中之專任教師互相推選擔任，系主任為當然委員兼召集人，小組委員任期一年，連選得連任，至多三年，本小組置執行秘書一人，由召集人指派。</w:t>
      </w:r>
    </w:p>
    <w:p w:rsidR="00515FF0" w:rsidRPr="00580326" w:rsidRDefault="00515FF0" w:rsidP="00515FF0">
      <w:pPr>
        <w:numPr>
          <w:ilvl w:val="0"/>
          <w:numId w:val="1"/>
        </w:numPr>
        <w:ind w:left="958" w:hanging="958"/>
        <w:rPr>
          <w:rFonts w:ascii="標楷體" w:eastAsia="標楷體" w:hAnsi="標楷體" w:hint="eastAsia"/>
          <w:color w:val="000000"/>
        </w:rPr>
      </w:pPr>
    </w:p>
    <w:p w:rsidR="00515FF0" w:rsidRPr="00580326" w:rsidRDefault="00515FF0" w:rsidP="00515FF0">
      <w:pPr>
        <w:pStyle w:val="a5"/>
        <w:ind w:leftChars="100" w:left="240" w:firstLine="0"/>
        <w:rPr>
          <w:rFonts w:hint="eastAsia"/>
        </w:rPr>
      </w:pPr>
      <w:r w:rsidRPr="00580326">
        <w:rPr>
          <w:rFonts w:ascii="標楷體" w:hAnsi="標楷體" w:hint="eastAsia"/>
        </w:rPr>
        <w:t>本小組掌理之事項為</w:t>
      </w:r>
      <w:r w:rsidRPr="00580326">
        <w:rPr>
          <w:rFonts w:hint="eastAsia"/>
        </w:rPr>
        <w:t>：</w:t>
      </w:r>
    </w:p>
    <w:p w:rsidR="00515FF0" w:rsidRPr="00580326" w:rsidRDefault="00515FF0" w:rsidP="00515FF0">
      <w:pPr>
        <w:pStyle w:val="a6"/>
        <w:ind w:left="1712" w:hanging="1202"/>
        <w:rPr>
          <w:rFonts w:hint="eastAsia"/>
        </w:rPr>
      </w:pPr>
      <w:r w:rsidRPr="00580326">
        <w:rPr>
          <w:rFonts w:hint="eastAsia"/>
        </w:rPr>
        <w:t>一、擬定甄選對象、報名資格及條件。</w:t>
      </w:r>
    </w:p>
    <w:p w:rsidR="00515FF0" w:rsidRPr="00580326" w:rsidRDefault="00515FF0" w:rsidP="00515FF0">
      <w:pPr>
        <w:pStyle w:val="a6"/>
        <w:ind w:left="1712" w:hanging="1202"/>
        <w:rPr>
          <w:rFonts w:hint="eastAsia"/>
        </w:rPr>
      </w:pPr>
      <w:r w:rsidRPr="00580326">
        <w:rPr>
          <w:rFonts w:hint="eastAsia"/>
        </w:rPr>
        <w:t>二、訂定</w:t>
      </w:r>
      <w:r w:rsidRPr="00580326">
        <w:t>會計資訊系</w:t>
      </w:r>
      <w:r w:rsidRPr="00580326">
        <w:rPr>
          <w:rFonts w:hint="eastAsia"/>
        </w:rPr>
        <w:t>甄試項目、錄取方式、錄取名額及相關事項。</w:t>
      </w:r>
    </w:p>
    <w:p w:rsidR="00515FF0" w:rsidRPr="00580326" w:rsidRDefault="00515FF0" w:rsidP="00515FF0">
      <w:pPr>
        <w:pStyle w:val="a6"/>
        <w:ind w:left="1712" w:hanging="1202"/>
        <w:rPr>
          <w:rFonts w:hint="eastAsia"/>
        </w:rPr>
      </w:pPr>
      <w:r w:rsidRPr="00580326">
        <w:rPr>
          <w:rFonts w:hint="eastAsia"/>
        </w:rPr>
        <w:t>三、擬定各項甄選項目評分方式及各項成績配分比例。</w:t>
      </w:r>
    </w:p>
    <w:p w:rsidR="00515FF0" w:rsidRPr="00580326" w:rsidRDefault="00515FF0" w:rsidP="00515FF0">
      <w:pPr>
        <w:pStyle w:val="a6"/>
        <w:ind w:left="1712" w:hanging="1202"/>
        <w:rPr>
          <w:rFonts w:hint="eastAsia"/>
        </w:rPr>
      </w:pPr>
      <w:r w:rsidRPr="00580326">
        <w:rPr>
          <w:rFonts w:hint="eastAsia"/>
        </w:rPr>
        <w:t>四、擬定「推薦資料評審」相關規定。</w:t>
      </w:r>
    </w:p>
    <w:p w:rsidR="00515FF0" w:rsidRPr="00580326" w:rsidRDefault="00515FF0" w:rsidP="00515FF0">
      <w:pPr>
        <w:pStyle w:val="a6"/>
        <w:ind w:left="1712" w:hanging="1202"/>
        <w:rPr>
          <w:rFonts w:hint="eastAsia"/>
        </w:rPr>
      </w:pPr>
      <w:r w:rsidRPr="00580326">
        <w:rPr>
          <w:rFonts w:hint="eastAsia"/>
        </w:rPr>
        <w:t>五、書面資料審查之評分。</w:t>
      </w:r>
    </w:p>
    <w:p w:rsidR="00515FF0" w:rsidRPr="00580326" w:rsidRDefault="00515FF0" w:rsidP="00515FF0">
      <w:pPr>
        <w:pStyle w:val="a6"/>
        <w:ind w:left="1712" w:hanging="1202"/>
        <w:rPr>
          <w:rFonts w:hint="eastAsia"/>
        </w:rPr>
      </w:pPr>
      <w:r w:rsidRPr="00580326">
        <w:rPr>
          <w:rFonts w:hint="eastAsia"/>
        </w:rPr>
        <w:t>六、其他各類甄試之訂立與相關試務辦理。</w:t>
      </w:r>
    </w:p>
    <w:p w:rsidR="00515FF0" w:rsidRPr="005E76AD" w:rsidRDefault="00515FF0" w:rsidP="00515FF0">
      <w:pPr>
        <w:pStyle w:val="a5"/>
        <w:ind w:leftChars="100" w:left="240" w:firstLine="0"/>
        <w:rPr>
          <w:rFonts w:ascii="標楷體" w:hAnsi="標楷體"/>
        </w:rPr>
      </w:pPr>
      <w:r w:rsidRPr="005E76AD">
        <w:rPr>
          <w:rFonts w:ascii="標楷體" w:hAnsi="標楷體" w:hint="eastAsia"/>
        </w:rPr>
        <w:t>以上甄選內容與標準應提報本校招生委員會審議。</w:t>
      </w:r>
    </w:p>
    <w:p w:rsidR="00515FF0" w:rsidRPr="005E76AD" w:rsidRDefault="00515FF0" w:rsidP="00515FF0">
      <w:pPr>
        <w:numPr>
          <w:ilvl w:val="0"/>
          <w:numId w:val="1"/>
        </w:numPr>
        <w:ind w:left="958" w:hanging="958"/>
        <w:rPr>
          <w:rFonts w:ascii="標楷體" w:eastAsia="標楷體" w:hAnsi="標楷體" w:hint="eastAsia"/>
          <w:color w:val="000000"/>
        </w:rPr>
      </w:pPr>
    </w:p>
    <w:p w:rsidR="00515FF0" w:rsidRPr="005E76AD" w:rsidRDefault="00515FF0" w:rsidP="00515FF0">
      <w:pPr>
        <w:pStyle w:val="a5"/>
        <w:ind w:leftChars="100" w:left="240" w:firstLine="0"/>
        <w:rPr>
          <w:rFonts w:ascii="標楷體" w:hAnsi="標楷體"/>
        </w:rPr>
      </w:pPr>
      <w:r w:rsidRPr="00580326">
        <w:rPr>
          <w:rFonts w:ascii="標楷體" w:hAnsi="標楷體" w:hint="eastAsia"/>
        </w:rPr>
        <w:t>本小組在執行第三條第一項第一款至第四款均應由全體委員出席，方可開會。</w:t>
      </w:r>
    </w:p>
    <w:p w:rsidR="00515FF0" w:rsidRPr="005E76AD" w:rsidRDefault="00515FF0" w:rsidP="00515FF0">
      <w:pPr>
        <w:numPr>
          <w:ilvl w:val="0"/>
          <w:numId w:val="1"/>
        </w:numPr>
        <w:ind w:left="958" w:hanging="958"/>
        <w:rPr>
          <w:rFonts w:ascii="標楷體" w:eastAsia="標楷體" w:hAnsi="標楷體" w:hint="eastAsia"/>
          <w:color w:val="000000"/>
        </w:rPr>
      </w:pPr>
    </w:p>
    <w:p w:rsidR="00515FF0" w:rsidRPr="005E76AD" w:rsidRDefault="00515FF0" w:rsidP="00515FF0">
      <w:pPr>
        <w:pStyle w:val="a5"/>
        <w:ind w:leftChars="100" w:left="240" w:firstLine="0"/>
        <w:rPr>
          <w:rFonts w:ascii="標楷體" w:hAnsi="標楷體"/>
        </w:rPr>
      </w:pPr>
      <w:r w:rsidRPr="005E76AD">
        <w:rPr>
          <w:rFonts w:ascii="標楷體" w:hAnsi="標楷體" w:hint="eastAsia"/>
        </w:rPr>
        <w:t>書面資料審查及其它各項評分方式，另訂作業要點規定之。</w:t>
      </w:r>
    </w:p>
    <w:p w:rsidR="00515FF0" w:rsidRPr="005E76AD" w:rsidRDefault="00515FF0" w:rsidP="00515FF0">
      <w:pPr>
        <w:numPr>
          <w:ilvl w:val="0"/>
          <w:numId w:val="1"/>
        </w:numPr>
        <w:ind w:left="958" w:hanging="958"/>
        <w:rPr>
          <w:rFonts w:ascii="標楷體" w:eastAsia="標楷體" w:hAnsi="標楷體" w:hint="eastAsia"/>
          <w:color w:val="000000"/>
        </w:rPr>
      </w:pPr>
    </w:p>
    <w:p w:rsidR="00515FF0" w:rsidRPr="005E76AD" w:rsidRDefault="00515FF0" w:rsidP="00515FF0">
      <w:pPr>
        <w:pStyle w:val="a5"/>
        <w:ind w:leftChars="100" w:left="240" w:firstLine="0"/>
        <w:rPr>
          <w:rFonts w:ascii="標楷體" w:hAnsi="標楷體"/>
        </w:rPr>
      </w:pPr>
      <w:r w:rsidRPr="005E76AD">
        <w:rPr>
          <w:rFonts w:ascii="標楷體" w:hAnsi="標楷體" w:hint="eastAsia"/>
        </w:rPr>
        <w:t>前述各項會議，若委員遇不可抗拒之因素不克出席時，由候補委員遞補之。</w:t>
      </w:r>
    </w:p>
    <w:p w:rsidR="00515FF0" w:rsidRPr="005E76AD" w:rsidRDefault="00515FF0" w:rsidP="00515FF0">
      <w:pPr>
        <w:numPr>
          <w:ilvl w:val="0"/>
          <w:numId w:val="1"/>
        </w:numPr>
        <w:ind w:left="958" w:hanging="958"/>
        <w:rPr>
          <w:rFonts w:ascii="標楷體" w:eastAsia="標楷體" w:hAnsi="標楷體" w:hint="eastAsia"/>
          <w:color w:val="000000"/>
        </w:rPr>
      </w:pPr>
    </w:p>
    <w:p w:rsidR="00515FF0" w:rsidRPr="005E76AD" w:rsidRDefault="00515FF0" w:rsidP="00515FF0">
      <w:pPr>
        <w:pStyle w:val="a5"/>
        <w:ind w:leftChars="100" w:left="240" w:firstLine="0"/>
        <w:rPr>
          <w:rFonts w:ascii="標楷體" w:hAnsi="標楷體"/>
          <w:spacing w:val="-6"/>
        </w:rPr>
      </w:pPr>
      <w:r w:rsidRPr="005E76AD">
        <w:rPr>
          <w:rFonts w:ascii="標楷體" w:hAnsi="標楷體" w:hint="eastAsia"/>
          <w:spacing w:val="-6"/>
        </w:rPr>
        <w:t>本小組之各項名單不得對外公布，委員於任期內亦不得就甄試相關事宜對外發言或接受訪問。</w:t>
      </w:r>
    </w:p>
    <w:p w:rsidR="00515FF0" w:rsidRPr="005E76AD" w:rsidRDefault="00515FF0" w:rsidP="00515FF0">
      <w:pPr>
        <w:numPr>
          <w:ilvl w:val="0"/>
          <w:numId w:val="1"/>
        </w:numPr>
        <w:ind w:left="958" w:hanging="958"/>
        <w:rPr>
          <w:rFonts w:ascii="標楷體" w:eastAsia="標楷體" w:hAnsi="標楷體" w:hint="eastAsia"/>
          <w:color w:val="000000"/>
        </w:rPr>
      </w:pPr>
    </w:p>
    <w:p w:rsidR="00515FF0" w:rsidRPr="005E76AD" w:rsidRDefault="00515FF0" w:rsidP="00515FF0">
      <w:pPr>
        <w:pStyle w:val="a5"/>
        <w:ind w:leftChars="100" w:left="240" w:firstLine="0"/>
        <w:rPr>
          <w:rFonts w:ascii="標楷體" w:hAnsi="標楷體"/>
        </w:rPr>
      </w:pPr>
      <w:r w:rsidRPr="005E76AD">
        <w:rPr>
          <w:rFonts w:ascii="標楷體" w:hAnsi="標楷體" w:hint="eastAsia"/>
        </w:rPr>
        <w:t>本小組委員為「甄選學生」三等親以內或利害關係人時，應自行申請迴避。</w:t>
      </w:r>
    </w:p>
    <w:p w:rsidR="00515FF0" w:rsidRPr="005E76AD" w:rsidRDefault="00515FF0" w:rsidP="00515FF0">
      <w:pPr>
        <w:numPr>
          <w:ilvl w:val="0"/>
          <w:numId w:val="1"/>
        </w:numPr>
        <w:ind w:left="958" w:hanging="958"/>
        <w:rPr>
          <w:rFonts w:ascii="標楷體" w:eastAsia="標楷體" w:hAnsi="標楷體" w:hint="eastAsia"/>
          <w:color w:val="000000"/>
        </w:rPr>
      </w:pPr>
    </w:p>
    <w:p w:rsidR="00515FF0" w:rsidRDefault="00515FF0" w:rsidP="00515FF0">
      <w:pPr>
        <w:ind w:leftChars="100" w:left="240" w:rightChars="200" w:right="480"/>
        <w:rPr>
          <w:rFonts w:ascii="標楷體" w:eastAsia="標楷體" w:hAnsi="標楷體" w:cs="Arial" w:hint="eastAsia"/>
          <w:color w:val="000000"/>
        </w:rPr>
      </w:pPr>
      <w:r w:rsidRPr="00F02E26">
        <w:rPr>
          <w:rFonts w:ascii="標楷體" w:eastAsia="標楷體" w:hAnsi="標楷體" w:cs="Arial" w:hint="eastAsia"/>
        </w:rPr>
        <w:t>本</w:t>
      </w:r>
      <w:r w:rsidR="00B9144C" w:rsidRPr="00F02E26">
        <w:rPr>
          <w:rFonts w:ascii="標楷體" w:eastAsia="標楷體" w:hAnsi="標楷體" w:cs="Arial" w:hint="eastAsia"/>
          <w:u w:val="single"/>
        </w:rPr>
        <w:t>要點</w:t>
      </w:r>
      <w:r w:rsidRPr="00F02E26">
        <w:rPr>
          <w:rFonts w:ascii="標楷體" w:eastAsia="標楷體" w:hAnsi="標楷體" w:cs="Arial" w:hint="eastAsia"/>
        </w:rPr>
        <w:t>經系</w:t>
      </w:r>
      <w:r w:rsidRPr="009D1452">
        <w:rPr>
          <w:rFonts w:ascii="標楷體" w:eastAsia="標楷體" w:hAnsi="標楷體" w:cs="Arial" w:hint="eastAsia"/>
          <w:color w:val="000000"/>
        </w:rPr>
        <w:t>務會議通過，報請本校招生委員會核備後實施，修正時亦同。</w:t>
      </w:r>
    </w:p>
    <w:p w:rsidR="00512812" w:rsidRPr="00515FF0" w:rsidRDefault="00512812" w:rsidP="00C70573">
      <w:pPr>
        <w:ind w:right="480"/>
      </w:pPr>
    </w:p>
    <w:sectPr w:rsidR="00512812" w:rsidRPr="00515FF0" w:rsidSect="006171F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0E" w:rsidRDefault="00D30B0E" w:rsidP="00B935CD">
      <w:r>
        <w:separator/>
      </w:r>
    </w:p>
  </w:endnote>
  <w:endnote w:type="continuationSeparator" w:id="0">
    <w:p w:rsidR="00D30B0E" w:rsidRDefault="00D30B0E" w:rsidP="00B9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0E" w:rsidRDefault="00D30B0E" w:rsidP="00B935CD">
      <w:r>
        <w:separator/>
      </w:r>
    </w:p>
  </w:footnote>
  <w:footnote w:type="continuationSeparator" w:id="0">
    <w:p w:rsidR="00D30B0E" w:rsidRDefault="00D30B0E" w:rsidP="00B9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1A1C"/>
    <w:multiLevelType w:val="hybridMultilevel"/>
    <w:tmpl w:val="5CA0F278"/>
    <w:lvl w:ilvl="0" w:tplc="7EB0A8A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73"/>
    <w:rsid w:val="00211CEB"/>
    <w:rsid w:val="004F7ECF"/>
    <w:rsid w:val="00512812"/>
    <w:rsid w:val="00515FF0"/>
    <w:rsid w:val="0055074D"/>
    <w:rsid w:val="00556448"/>
    <w:rsid w:val="006171F3"/>
    <w:rsid w:val="00786645"/>
    <w:rsid w:val="008125BB"/>
    <w:rsid w:val="009240B2"/>
    <w:rsid w:val="00945E6D"/>
    <w:rsid w:val="00974685"/>
    <w:rsid w:val="00AC320C"/>
    <w:rsid w:val="00AE3D2A"/>
    <w:rsid w:val="00B9144C"/>
    <w:rsid w:val="00B935CD"/>
    <w:rsid w:val="00C70573"/>
    <w:rsid w:val="00D30B0E"/>
    <w:rsid w:val="00D707ED"/>
    <w:rsid w:val="00D96A8C"/>
    <w:rsid w:val="00DF4794"/>
    <w:rsid w:val="00E04800"/>
    <w:rsid w:val="00EE7E01"/>
    <w:rsid w:val="00F02E26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C340F-0D4F-4062-B092-47B22C6F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57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辦法標題"/>
    <w:basedOn w:val="a"/>
    <w:rsid w:val="00C70573"/>
    <w:pPr>
      <w:ind w:left="1440" w:hanging="1440"/>
    </w:pPr>
    <w:rPr>
      <w:rFonts w:eastAsia="標楷體" w:cs="Arial"/>
      <w:color w:val="000000"/>
      <w:sz w:val="32"/>
    </w:rPr>
  </w:style>
  <w:style w:type="paragraph" w:customStyle="1" w:styleId="a4">
    <w:name w:val="辦法日期"/>
    <w:basedOn w:val="a"/>
    <w:rsid w:val="00C70573"/>
    <w:pPr>
      <w:ind w:firstLine="799"/>
    </w:pPr>
    <w:rPr>
      <w:rFonts w:eastAsia="標楷體" w:cs="Arial"/>
      <w:color w:val="000000"/>
      <w:sz w:val="20"/>
    </w:rPr>
  </w:style>
  <w:style w:type="paragraph" w:customStyle="1" w:styleId="a5">
    <w:name w:val="辦法條目"/>
    <w:basedOn w:val="a"/>
    <w:rsid w:val="00C70573"/>
    <w:pPr>
      <w:ind w:left="1440" w:hanging="1440"/>
    </w:pPr>
    <w:rPr>
      <w:rFonts w:eastAsia="標楷體" w:cs="Arial"/>
      <w:color w:val="000000"/>
    </w:rPr>
  </w:style>
  <w:style w:type="paragraph" w:customStyle="1" w:styleId="a6">
    <w:name w:val="辦法項"/>
    <w:basedOn w:val="a"/>
    <w:rsid w:val="00C70573"/>
    <w:pPr>
      <w:ind w:left="1440" w:hanging="1200"/>
    </w:pPr>
    <w:rPr>
      <w:rFonts w:eastAsia="標楷體" w:cs="Arial"/>
      <w:color w:val="000000"/>
    </w:rPr>
  </w:style>
  <w:style w:type="paragraph" w:styleId="a7">
    <w:name w:val="header"/>
    <w:basedOn w:val="a"/>
    <w:link w:val="a8"/>
    <w:unhideWhenUsed/>
    <w:rsid w:val="00B93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B935CD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93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935CD"/>
    <w:rPr>
      <w:rFonts w:ascii="Times New Roman" w:hAnsi="Times New Roman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C32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C320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tmjcc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hsihsich</dc:creator>
  <cp:keywords/>
  <cp:lastModifiedBy>謝秀貞 [hsihsich]</cp:lastModifiedBy>
  <cp:revision>2</cp:revision>
  <cp:lastPrinted>2016-09-06T07:23:00Z</cp:lastPrinted>
  <dcterms:created xsi:type="dcterms:W3CDTF">2016-10-03T06:58:00Z</dcterms:created>
  <dcterms:modified xsi:type="dcterms:W3CDTF">2016-10-03T06:58:00Z</dcterms:modified>
</cp:coreProperties>
</file>