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87" w:rsidRPr="00F849B5" w:rsidRDefault="00CF2E87" w:rsidP="00CF2E87">
      <w:pPr>
        <w:spacing w:beforeLines="50" w:before="180"/>
        <w:ind w:left="2880" w:hanging="2880"/>
        <w:jc w:val="center"/>
        <w:rPr>
          <w:rFonts w:eastAsia="標楷體" w:cs="Arial"/>
          <w:color w:val="000000"/>
          <w:sz w:val="32"/>
        </w:rPr>
      </w:pPr>
      <w:r w:rsidRPr="00F849B5">
        <w:rPr>
          <w:rFonts w:eastAsia="標楷體" w:cs="Arial" w:hint="eastAsia"/>
          <w:color w:val="000000"/>
          <w:sz w:val="32"/>
        </w:rPr>
        <w:t>德明財經科技大學運動績優學生學期成績加分</w:t>
      </w:r>
      <w:r w:rsidR="00301558">
        <w:rPr>
          <w:rFonts w:eastAsia="標楷體" w:cs="Arial" w:hint="eastAsia"/>
          <w:color w:val="000000"/>
          <w:sz w:val="32"/>
        </w:rPr>
        <w:t>要點</w:t>
      </w:r>
    </w:p>
    <w:p w:rsidR="00CF2E87" w:rsidRPr="00F849B5" w:rsidRDefault="00CF2E87" w:rsidP="00CF2E87">
      <w:pPr>
        <w:ind w:left="1440" w:firstLine="799"/>
        <w:jc w:val="right"/>
        <w:rPr>
          <w:rFonts w:eastAsia="標楷體" w:cs="新細明體"/>
          <w:sz w:val="18"/>
          <w:szCs w:val="18"/>
        </w:rPr>
      </w:pPr>
      <w:r>
        <w:rPr>
          <w:rFonts w:eastAsia="標楷體" w:cs="新細明體" w:hint="eastAsia"/>
          <w:sz w:val="18"/>
          <w:szCs w:val="18"/>
        </w:rPr>
        <w:t>中華</w:t>
      </w:r>
      <w:r w:rsidRPr="00F849B5">
        <w:rPr>
          <w:rFonts w:eastAsia="標楷體" w:cs="新細明體" w:hint="eastAsia"/>
          <w:sz w:val="18"/>
          <w:szCs w:val="18"/>
        </w:rPr>
        <w:t>民國</w:t>
      </w:r>
      <w:r w:rsidRPr="00F849B5">
        <w:rPr>
          <w:rFonts w:eastAsia="標楷體" w:cs="新細明體"/>
          <w:sz w:val="18"/>
          <w:szCs w:val="18"/>
        </w:rPr>
        <w:t>96</w:t>
      </w:r>
      <w:r w:rsidRPr="00F849B5">
        <w:rPr>
          <w:rFonts w:eastAsia="標楷體" w:cs="新細明體" w:hint="eastAsia"/>
          <w:sz w:val="18"/>
          <w:szCs w:val="18"/>
        </w:rPr>
        <w:t>年</w:t>
      </w:r>
      <w:r w:rsidRPr="00F849B5">
        <w:rPr>
          <w:rFonts w:eastAsia="標楷體" w:cs="新細明體"/>
          <w:sz w:val="18"/>
          <w:szCs w:val="18"/>
        </w:rPr>
        <w:t>1</w:t>
      </w:r>
      <w:r w:rsidRPr="00F849B5">
        <w:rPr>
          <w:rFonts w:eastAsia="標楷體" w:cs="新細明體" w:hint="eastAsia"/>
          <w:sz w:val="18"/>
          <w:szCs w:val="18"/>
        </w:rPr>
        <w:t>月</w:t>
      </w:r>
      <w:r w:rsidRPr="00F849B5">
        <w:rPr>
          <w:rFonts w:eastAsia="標楷體" w:cs="新細明體"/>
          <w:sz w:val="18"/>
          <w:szCs w:val="18"/>
        </w:rPr>
        <w:t>3</w:t>
      </w:r>
      <w:r w:rsidRPr="00F849B5">
        <w:rPr>
          <w:rFonts w:eastAsia="標楷體" w:cs="新細明體" w:hint="eastAsia"/>
          <w:sz w:val="18"/>
          <w:szCs w:val="18"/>
        </w:rPr>
        <w:t>日</w:t>
      </w:r>
      <w:smartTag w:uri="urn:schemas-microsoft-com:office:smarttags" w:element="PersonName">
        <w:r w:rsidRPr="00F849B5">
          <w:rPr>
            <w:rFonts w:eastAsia="標楷體" w:cs="新細明體" w:hint="eastAsia"/>
            <w:sz w:val="18"/>
            <w:szCs w:val="18"/>
          </w:rPr>
          <w:t>體育室</w:t>
        </w:r>
      </w:smartTag>
      <w:proofErr w:type="gramStart"/>
      <w:r w:rsidRPr="00F849B5">
        <w:rPr>
          <w:rFonts w:eastAsia="標楷體" w:cs="新細明體" w:hint="eastAsia"/>
          <w:sz w:val="18"/>
          <w:szCs w:val="18"/>
        </w:rPr>
        <w:t>務</w:t>
      </w:r>
      <w:proofErr w:type="gramEnd"/>
      <w:r w:rsidRPr="00F849B5">
        <w:rPr>
          <w:rFonts w:eastAsia="標楷體" w:cs="新細明體" w:hint="eastAsia"/>
          <w:sz w:val="18"/>
          <w:szCs w:val="18"/>
        </w:rPr>
        <w:t>會議通過</w:t>
      </w:r>
    </w:p>
    <w:p w:rsidR="00CF2E87" w:rsidRDefault="00CF2E87" w:rsidP="00CF2E87">
      <w:pPr>
        <w:ind w:left="1440" w:firstLine="799"/>
        <w:jc w:val="right"/>
        <w:rPr>
          <w:rFonts w:eastAsia="標楷體" w:cs="新細明體"/>
          <w:sz w:val="18"/>
          <w:szCs w:val="18"/>
        </w:rPr>
      </w:pPr>
      <w:r>
        <w:rPr>
          <w:rFonts w:eastAsia="標楷體" w:cs="新細明體" w:hint="eastAsia"/>
          <w:sz w:val="18"/>
          <w:szCs w:val="18"/>
        </w:rPr>
        <w:t>中華</w:t>
      </w:r>
      <w:r w:rsidRPr="00F849B5">
        <w:rPr>
          <w:rFonts w:eastAsia="標楷體" w:cs="新細明體" w:hint="eastAsia"/>
          <w:sz w:val="18"/>
          <w:szCs w:val="18"/>
        </w:rPr>
        <w:t>民國</w:t>
      </w:r>
      <w:r w:rsidRPr="00F849B5">
        <w:rPr>
          <w:rFonts w:eastAsia="標楷體" w:cs="新細明體" w:hint="eastAsia"/>
          <w:sz w:val="18"/>
          <w:szCs w:val="18"/>
        </w:rPr>
        <w:t>96</w:t>
      </w:r>
      <w:r w:rsidRPr="00F849B5">
        <w:rPr>
          <w:rFonts w:eastAsia="標楷體" w:cs="新細明體" w:hint="eastAsia"/>
          <w:sz w:val="18"/>
          <w:szCs w:val="18"/>
        </w:rPr>
        <w:t>年</w:t>
      </w:r>
      <w:r w:rsidRPr="00F849B5">
        <w:rPr>
          <w:rFonts w:eastAsia="標楷體" w:cs="新細明體" w:hint="eastAsia"/>
          <w:sz w:val="18"/>
          <w:szCs w:val="18"/>
        </w:rPr>
        <w:t>6</w:t>
      </w:r>
      <w:r w:rsidRPr="00F849B5">
        <w:rPr>
          <w:rFonts w:eastAsia="標楷體" w:cs="新細明體" w:hint="eastAsia"/>
          <w:sz w:val="18"/>
          <w:szCs w:val="18"/>
        </w:rPr>
        <w:t>月</w:t>
      </w:r>
      <w:r w:rsidRPr="00F849B5">
        <w:rPr>
          <w:rFonts w:eastAsia="標楷體" w:cs="新細明體" w:hint="eastAsia"/>
          <w:sz w:val="18"/>
          <w:szCs w:val="18"/>
        </w:rPr>
        <w:t>25</w:t>
      </w:r>
      <w:r w:rsidRPr="00F849B5">
        <w:rPr>
          <w:rFonts w:eastAsia="標楷體" w:cs="新細明體" w:hint="eastAsia"/>
          <w:sz w:val="18"/>
          <w:szCs w:val="18"/>
        </w:rPr>
        <w:t>日教務會議通過</w:t>
      </w:r>
    </w:p>
    <w:p w:rsidR="008F5988" w:rsidRDefault="008F5988" w:rsidP="00CF2E87">
      <w:pPr>
        <w:ind w:left="1440" w:firstLine="799"/>
        <w:jc w:val="right"/>
        <w:rPr>
          <w:rFonts w:eastAsia="標楷體" w:cs="新細明體"/>
          <w:sz w:val="18"/>
          <w:szCs w:val="18"/>
        </w:rPr>
      </w:pPr>
      <w:r>
        <w:rPr>
          <w:rFonts w:eastAsia="標楷體" w:cs="新細明體" w:hint="eastAsia"/>
          <w:sz w:val="18"/>
          <w:szCs w:val="18"/>
        </w:rPr>
        <w:t>中華</w:t>
      </w:r>
      <w:r w:rsidRPr="00F849B5">
        <w:rPr>
          <w:rFonts w:eastAsia="標楷體" w:cs="新細明體" w:hint="eastAsia"/>
          <w:sz w:val="18"/>
          <w:szCs w:val="18"/>
        </w:rPr>
        <w:t>民國</w:t>
      </w:r>
      <w:r>
        <w:rPr>
          <w:rFonts w:eastAsia="標楷體" w:cs="新細明體" w:hint="eastAsia"/>
          <w:sz w:val="18"/>
          <w:szCs w:val="18"/>
        </w:rPr>
        <w:t>104</w:t>
      </w:r>
      <w:r w:rsidRPr="00F849B5">
        <w:rPr>
          <w:rFonts w:eastAsia="標楷體" w:cs="新細明體" w:hint="eastAsia"/>
          <w:sz w:val="18"/>
          <w:szCs w:val="18"/>
        </w:rPr>
        <w:t>年</w:t>
      </w:r>
      <w:r>
        <w:rPr>
          <w:rFonts w:eastAsia="標楷體" w:cs="新細明體" w:hint="eastAsia"/>
          <w:sz w:val="18"/>
          <w:szCs w:val="18"/>
        </w:rPr>
        <w:t>04</w:t>
      </w:r>
      <w:r w:rsidRPr="00F849B5">
        <w:rPr>
          <w:rFonts w:eastAsia="標楷體" w:cs="新細明體" w:hint="eastAsia"/>
          <w:sz w:val="18"/>
          <w:szCs w:val="18"/>
        </w:rPr>
        <w:t>月</w:t>
      </w:r>
      <w:r>
        <w:rPr>
          <w:rFonts w:eastAsia="標楷體" w:cs="新細明體" w:hint="eastAsia"/>
          <w:sz w:val="18"/>
          <w:szCs w:val="18"/>
        </w:rPr>
        <w:t>23</w:t>
      </w:r>
      <w:r w:rsidRPr="00F849B5">
        <w:rPr>
          <w:rFonts w:eastAsia="標楷體" w:cs="新細明體" w:hint="eastAsia"/>
          <w:sz w:val="18"/>
          <w:szCs w:val="18"/>
        </w:rPr>
        <w:t>日教務會議通過</w:t>
      </w:r>
      <w:r>
        <w:rPr>
          <w:rFonts w:eastAsia="標楷體" w:cs="新細明體" w:hint="eastAsia"/>
          <w:sz w:val="18"/>
          <w:szCs w:val="18"/>
        </w:rPr>
        <w:t>修訂</w:t>
      </w:r>
    </w:p>
    <w:p w:rsidR="00301558" w:rsidRDefault="00301558" w:rsidP="00471282">
      <w:pPr>
        <w:ind w:left="1440" w:firstLine="261"/>
        <w:jc w:val="right"/>
        <w:rPr>
          <w:rFonts w:eastAsia="標楷體" w:cs="新細明體"/>
          <w:sz w:val="18"/>
          <w:szCs w:val="18"/>
        </w:rPr>
      </w:pPr>
      <w:bookmarkStart w:id="0" w:name="_GoBack"/>
      <w:bookmarkEnd w:id="0"/>
      <w:r w:rsidRPr="00301558">
        <w:rPr>
          <w:rFonts w:eastAsia="標楷體" w:cs="新細明體" w:hint="eastAsia"/>
          <w:sz w:val="18"/>
          <w:szCs w:val="18"/>
        </w:rPr>
        <w:t>中華民國</w:t>
      </w:r>
      <w:proofErr w:type="gramStart"/>
      <w:r w:rsidRPr="00301558">
        <w:rPr>
          <w:rFonts w:eastAsia="標楷體" w:cs="新細明體" w:hint="eastAsia"/>
          <w:sz w:val="18"/>
          <w:szCs w:val="18"/>
        </w:rPr>
        <w:t>105</w:t>
      </w:r>
      <w:r w:rsidRPr="00301558">
        <w:rPr>
          <w:rFonts w:eastAsia="標楷體" w:cs="新細明體" w:hint="eastAsia"/>
          <w:sz w:val="18"/>
          <w:szCs w:val="18"/>
        </w:rPr>
        <w:t>年</w:t>
      </w:r>
      <w:r w:rsidR="00074C74" w:rsidRPr="00074C74">
        <w:rPr>
          <w:rFonts w:eastAsia="標楷體" w:cs="新細明體" w:hint="eastAsia"/>
          <w:sz w:val="18"/>
          <w:szCs w:val="18"/>
        </w:rPr>
        <w:t>7</w:t>
      </w:r>
      <w:r w:rsidRPr="00074C74">
        <w:rPr>
          <w:rFonts w:eastAsia="標楷體" w:cs="新細明體" w:hint="eastAsia"/>
          <w:sz w:val="18"/>
          <w:szCs w:val="18"/>
        </w:rPr>
        <w:t>月</w:t>
      </w:r>
      <w:r w:rsidR="00074C74" w:rsidRPr="00074C74">
        <w:rPr>
          <w:rFonts w:eastAsia="標楷體" w:cs="新細明體" w:hint="eastAsia"/>
          <w:sz w:val="18"/>
          <w:szCs w:val="18"/>
        </w:rPr>
        <w:t>25</w:t>
      </w:r>
      <w:r w:rsidRPr="00074C74">
        <w:rPr>
          <w:rFonts w:eastAsia="標楷體" w:cs="新細明體" w:hint="eastAsia"/>
          <w:sz w:val="18"/>
          <w:szCs w:val="18"/>
        </w:rPr>
        <w:t>日線上</w:t>
      </w:r>
      <w:r>
        <w:rPr>
          <w:rFonts w:eastAsia="標楷體" w:cs="新細明體" w:hint="eastAsia"/>
          <w:sz w:val="18"/>
          <w:szCs w:val="18"/>
        </w:rPr>
        <w:t>教務</w:t>
      </w:r>
      <w:proofErr w:type="gramEnd"/>
      <w:r w:rsidRPr="00301558">
        <w:rPr>
          <w:rFonts w:eastAsia="標楷體" w:cs="新細明體" w:hint="eastAsia"/>
          <w:sz w:val="18"/>
          <w:szCs w:val="18"/>
        </w:rPr>
        <w:t>會議修訂通過，</w:t>
      </w:r>
      <w:r>
        <w:rPr>
          <w:rFonts w:eastAsia="標楷體" w:cs="新細明體" w:hint="eastAsia"/>
          <w:sz w:val="18"/>
          <w:szCs w:val="18"/>
        </w:rPr>
        <w:t>8</w:t>
      </w:r>
      <w:r w:rsidRPr="00301558">
        <w:rPr>
          <w:rFonts w:eastAsia="標楷體" w:cs="新細明體" w:hint="eastAsia"/>
          <w:sz w:val="18"/>
          <w:szCs w:val="18"/>
        </w:rPr>
        <w:t>月</w:t>
      </w:r>
      <w:r>
        <w:rPr>
          <w:rFonts w:eastAsia="標楷體" w:cs="新細明體" w:hint="eastAsia"/>
          <w:sz w:val="18"/>
          <w:szCs w:val="18"/>
        </w:rPr>
        <w:t>24</w:t>
      </w:r>
      <w:r w:rsidRPr="00301558">
        <w:rPr>
          <w:rFonts w:eastAsia="標楷體" w:cs="新細明體" w:hint="eastAsia"/>
          <w:sz w:val="18"/>
          <w:szCs w:val="18"/>
        </w:rPr>
        <w:t>日</w:t>
      </w:r>
      <w:r w:rsidR="00471282">
        <w:rPr>
          <w:rFonts w:ascii="標楷體" w:eastAsia="標楷體" w:hAnsi="標楷體" w:cs="新細明體" w:hint="eastAsia"/>
          <w:sz w:val="18"/>
          <w:szCs w:val="18"/>
        </w:rPr>
        <w:t>（</w:t>
      </w:r>
      <w:r w:rsidRPr="00301558">
        <w:rPr>
          <w:rFonts w:eastAsia="標楷體" w:cs="新細明體" w:hint="eastAsia"/>
          <w:sz w:val="18"/>
          <w:szCs w:val="18"/>
        </w:rPr>
        <w:t>105</w:t>
      </w:r>
      <w:r w:rsidR="00471282">
        <w:rPr>
          <w:rFonts w:ascii="標楷體" w:eastAsia="標楷體" w:hAnsi="標楷體" w:cs="新細明體" w:hint="eastAsia"/>
          <w:sz w:val="18"/>
          <w:szCs w:val="18"/>
        </w:rPr>
        <w:t>）</w:t>
      </w:r>
      <w:r w:rsidRPr="00301558">
        <w:rPr>
          <w:rFonts w:eastAsia="標楷體" w:cs="新細明體" w:hint="eastAsia"/>
          <w:sz w:val="18"/>
          <w:szCs w:val="18"/>
        </w:rPr>
        <w:t>德</w:t>
      </w:r>
      <w:proofErr w:type="gramStart"/>
      <w:r w:rsidRPr="00301558">
        <w:rPr>
          <w:rFonts w:eastAsia="標楷體" w:cs="新細明體" w:hint="eastAsia"/>
          <w:sz w:val="18"/>
          <w:szCs w:val="18"/>
        </w:rPr>
        <w:t>體通字</w:t>
      </w:r>
      <w:proofErr w:type="gramEnd"/>
      <w:r w:rsidRPr="00301558">
        <w:rPr>
          <w:rFonts w:eastAsia="標楷體" w:cs="新細明體" w:hint="eastAsia"/>
          <w:sz w:val="18"/>
          <w:szCs w:val="18"/>
        </w:rPr>
        <w:t>第</w:t>
      </w:r>
      <w:r w:rsidRPr="00301558">
        <w:rPr>
          <w:rFonts w:eastAsia="標楷體" w:cs="新細明體" w:hint="eastAsia"/>
          <w:sz w:val="18"/>
          <w:szCs w:val="18"/>
        </w:rPr>
        <w:t>00</w:t>
      </w:r>
      <w:r>
        <w:rPr>
          <w:rFonts w:eastAsia="標楷體" w:cs="新細明體" w:hint="eastAsia"/>
          <w:sz w:val="18"/>
          <w:szCs w:val="18"/>
        </w:rPr>
        <w:t>2</w:t>
      </w:r>
      <w:r w:rsidRPr="00301558">
        <w:rPr>
          <w:rFonts w:eastAsia="標楷體" w:cs="新細明體" w:hint="eastAsia"/>
          <w:sz w:val="18"/>
          <w:szCs w:val="18"/>
        </w:rPr>
        <w:t>號公布</w:t>
      </w:r>
    </w:p>
    <w:p w:rsidR="006C39A2" w:rsidRPr="00F849B5" w:rsidRDefault="006C39A2" w:rsidP="00471282">
      <w:pPr>
        <w:wordWrap w:val="0"/>
        <w:ind w:left="1440" w:firstLine="120"/>
        <w:jc w:val="right"/>
        <w:rPr>
          <w:rFonts w:eastAsia="標楷體" w:cs="新細明體"/>
          <w:sz w:val="18"/>
          <w:szCs w:val="18"/>
        </w:rPr>
      </w:pPr>
      <w:r w:rsidRPr="006C39A2">
        <w:rPr>
          <w:rFonts w:eastAsia="標楷體" w:cs="新細明體" w:hint="eastAsia"/>
          <w:color w:val="FF0000"/>
          <w:sz w:val="18"/>
          <w:szCs w:val="18"/>
        </w:rPr>
        <w:t>中華民國</w:t>
      </w:r>
      <w:r w:rsidRPr="006C39A2">
        <w:rPr>
          <w:rFonts w:eastAsia="標楷體" w:cs="新細明體" w:hint="eastAsia"/>
          <w:color w:val="FF0000"/>
          <w:sz w:val="18"/>
          <w:szCs w:val="18"/>
        </w:rPr>
        <w:t>108</w:t>
      </w:r>
      <w:r w:rsidRPr="006C39A2">
        <w:rPr>
          <w:rFonts w:eastAsia="標楷體" w:cs="新細明體" w:hint="eastAsia"/>
          <w:color w:val="FF0000"/>
          <w:sz w:val="18"/>
          <w:szCs w:val="18"/>
        </w:rPr>
        <w:t>年</w:t>
      </w:r>
      <w:r w:rsidRPr="006C39A2">
        <w:rPr>
          <w:rFonts w:eastAsia="標楷體" w:cs="新細明體" w:hint="eastAsia"/>
          <w:color w:val="FF0000"/>
          <w:sz w:val="18"/>
          <w:szCs w:val="18"/>
        </w:rPr>
        <w:t>10</w:t>
      </w:r>
      <w:r w:rsidRPr="006C39A2">
        <w:rPr>
          <w:rFonts w:eastAsia="標楷體" w:cs="新細明體" w:hint="eastAsia"/>
          <w:color w:val="FF0000"/>
          <w:sz w:val="18"/>
          <w:szCs w:val="18"/>
        </w:rPr>
        <w:t>月</w:t>
      </w:r>
      <w:r w:rsidRPr="006C39A2">
        <w:rPr>
          <w:rFonts w:eastAsia="標楷體" w:cs="新細明體" w:hint="eastAsia"/>
          <w:color w:val="FF0000"/>
          <w:sz w:val="18"/>
          <w:szCs w:val="18"/>
        </w:rPr>
        <w:t>3</w:t>
      </w:r>
      <w:r w:rsidRPr="006C39A2">
        <w:rPr>
          <w:rFonts w:eastAsia="標楷體" w:cs="新細明體" w:hint="eastAsia"/>
          <w:color w:val="FF0000"/>
          <w:sz w:val="18"/>
          <w:szCs w:val="18"/>
        </w:rPr>
        <w:t>日教務會議修訂通過，</w:t>
      </w:r>
      <w:r w:rsidR="00471282">
        <w:rPr>
          <w:rFonts w:eastAsia="標楷體" w:cs="新細明體" w:hint="eastAsia"/>
          <w:color w:val="FF0000"/>
          <w:sz w:val="18"/>
          <w:szCs w:val="18"/>
        </w:rPr>
        <w:t>10</w:t>
      </w:r>
      <w:r w:rsidRPr="006C39A2">
        <w:rPr>
          <w:rFonts w:eastAsia="標楷體" w:cs="新細明體" w:hint="eastAsia"/>
          <w:color w:val="FF0000"/>
          <w:sz w:val="18"/>
          <w:szCs w:val="18"/>
        </w:rPr>
        <w:t>月</w:t>
      </w:r>
      <w:r w:rsidR="00471282">
        <w:rPr>
          <w:rFonts w:eastAsia="標楷體" w:cs="新細明體" w:hint="eastAsia"/>
          <w:color w:val="FF0000"/>
          <w:sz w:val="18"/>
          <w:szCs w:val="18"/>
        </w:rPr>
        <w:t>17</w:t>
      </w:r>
      <w:r w:rsidRPr="006C39A2">
        <w:rPr>
          <w:rFonts w:eastAsia="標楷體" w:cs="新細明體" w:hint="eastAsia"/>
          <w:color w:val="FF0000"/>
          <w:sz w:val="18"/>
          <w:szCs w:val="18"/>
        </w:rPr>
        <w:t>日</w:t>
      </w:r>
      <w:r w:rsidR="00471282">
        <w:rPr>
          <w:rFonts w:ascii="標楷體" w:eastAsia="標楷體" w:hAnsi="標楷體" w:cs="新細明體" w:hint="eastAsia"/>
          <w:color w:val="FF0000"/>
          <w:sz w:val="18"/>
          <w:szCs w:val="18"/>
        </w:rPr>
        <w:t>（</w:t>
      </w:r>
      <w:r w:rsidRPr="006C39A2">
        <w:rPr>
          <w:rFonts w:eastAsia="標楷體" w:cs="新細明體" w:hint="eastAsia"/>
          <w:color w:val="FF0000"/>
          <w:sz w:val="18"/>
          <w:szCs w:val="18"/>
        </w:rPr>
        <w:t>10</w:t>
      </w:r>
      <w:r>
        <w:rPr>
          <w:rFonts w:eastAsia="標楷體" w:cs="新細明體" w:hint="eastAsia"/>
          <w:color w:val="FF0000"/>
          <w:sz w:val="18"/>
          <w:szCs w:val="18"/>
        </w:rPr>
        <w:t>8</w:t>
      </w:r>
      <w:r w:rsidR="00471282">
        <w:rPr>
          <w:rFonts w:ascii="標楷體" w:eastAsia="標楷體" w:hAnsi="標楷體" w:cs="新細明體" w:hint="eastAsia"/>
          <w:color w:val="FF0000"/>
          <w:sz w:val="18"/>
          <w:szCs w:val="18"/>
        </w:rPr>
        <w:t>）</w:t>
      </w:r>
      <w:r w:rsidR="00471282">
        <w:rPr>
          <w:rFonts w:eastAsia="標楷體" w:cs="新細明體" w:hint="eastAsia"/>
          <w:color w:val="FF0000"/>
          <w:sz w:val="18"/>
          <w:szCs w:val="18"/>
        </w:rPr>
        <w:t>德體</w:t>
      </w:r>
      <w:r w:rsidRPr="006C39A2">
        <w:rPr>
          <w:rFonts w:eastAsia="標楷體" w:cs="新細明體" w:hint="eastAsia"/>
          <w:color w:val="FF0000"/>
          <w:sz w:val="18"/>
          <w:szCs w:val="18"/>
        </w:rPr>
        <w:t>字第</w:t>
      </w:r>
      <w:r w:rsidR="00471282">
        <w:rPr>
          <w:rFonts w:eastAsia="標楷體" w:cs="新細明體" w:hint="eastAsia"/>
          <w:color w:val="FF0000"/>
          <w:sz w:val="18"/>
          <w:szCs w:val="18"/>
        </w:rPr>
        <w:t>1080011602</w:t>
      </w:r>
      <w:r w:rsidRPr="006C39A2">
        <w:rPr>
          <w:rFonts w:eastAsia="標楷體" w:cs="新細明體" w:hint="eastAsia"/>
          <w:color w:val="FF0000"/>
          <w:sz w:val="18"/>
          <w:szCs w:val="18"/>
        </w:rPr>
        <w:t>號公布</w:t>
      </w:r>
    </w:p>
    <w:p w:rsidR="00CF2E87" w:rsidRPr="00F849B5" w:rsidRDefault="00CF2E87" w:rsidP="00CF2E87">
      <w:pPr>
        <w:spacing w:line="340" w:lineRule="exact"/>
        <w:ind w:left="2880" w:hanging="2880"/>
        <w:jc w:val="both"/>
        <w:rPr>
          <w:rFonts w:eastAsia="標楷體" w:cs="Arial"/>
          <w:color w:val="000000"/>
        </w:rPr>
      </w:pPr>
      <w:r w:rsidRPr="00F849B5">
        <w:rPr>
          <w:rFonts w:eastAsia="標楷體" w:cs="Arial" w:hint="eastAsia"/>
          <w:color w:val="000000"/>
        </w:rPr>
        <w:t>第一條</w:t>
      </w:r>
    </w:p>
    <w:p w:rsidR="00CF2E87" w:rsidRPr="00301558" w:rsidRDefault="00E37F85" w:rsidP="00CF2E87">
      <w:pPr>
        <w:spacing w:after="120" w:line="340" w:lineRule="exact"/>
        <w:ind w:leftChars="354" w:left="850"/>
        <w:rPr>
          <w:rFonts w:eastAsia="標楷體"/>
        </w:rPr>
      </w:pPr>
      <w:r w:rsidRPr="00301558">
        <w:rPr>
          <w:rFonts w:ascii="標楷體" w:eastAsia="標楷體" w:hAnsi="標楷體" w:cs="標楷體" w:hint="eastAsia"/>
          <w:kern w:val="0"/>
        </w:rPr>
        <w:t>德明財經科技大學</w:t>
      </w:r>
      <w:r w:rsidRPr="00301558">
        <w:rPr>
          <w:rFonts w:ascii="標楷體" w:eastAsia="標楷體" w:hAnsi="標楷體" w:hint="eastAsia"/>
        </w:rPr>
        <w:t>為協助並鼓勵運動績優學生對課業的學習，特訂定德明財經科技大學運動績優學生學期成績加分</w:t>
      </w:r>
      <w:r w:rsidR="00301558" w:rsidRPr="00301558">
        <w:rPr>
          <w:rFonts w:ascii="標楷體" w:eastAsia="標楷體" w:hAnsi="標楷體" w:hint="eastAsia"/>
        </w:rPr>
        <w:t>要點</w:t>
      </w:r>
      <w:r w:rsidRPr="00301558">
        <w:rPr>
          <w:rFonts w:ascii="標楷體" w:eastAsia="標楷體" w:hAnsi="標楷體" w:hint="eastAsia"/>
        </w:rPr>
        <w:t>(以下簡稱本</w:t>
      </w:r>
      <w:r w:rsidR="00301558" w:rsidRPr="00301558">
        <w:rPr>
          <w:rFonts w:ascii="標楷體" w:eastAsia="標楷體" w:hAnsi="標楷體" w:hint="eastAsia"/>
        </w:rPr>
        <w:t>要點</w:t>
      </w:r>
      <w:r w:rsidRPr="00301558">
        <w:rPr>
          <w:rFonts w:ascii="標楷體" w:eastAsia="標楷體" w:hAnsi="標楷體" w:hint="eastAsia"/>
        </w:rPr>
        <w:t>)。</w:t>
      </w:r>
    </w:p>
    <w:p w:rsidR="00CF2E87" w:rsidRPr="00301558" w:rsidRDefault="00CF2E87" w:rsidP="00CF2E87">
      <w:pPr>
        <w:spacing w:line="340" w:lineRule="exact"/>
        <w:ind w:left="2880" w:hanging="2880"/>
        <w:jc w:val="both"/>
        <w:rPr>
          <w:rFonts w:eastAsia="標楷體" w:cs="Arial"/>
        </w:rPr>
      </w:pPr>
      <w:r w:rsidRPr="00301558">
        <w:rPr>
          <w:rFonts w:eastAsia="標楷體" w:cs="Arial" w:hint="eastAsia"/>
        </w:rPr>
        <w:t>第二條</w:t>
      </w:r>
    </w:p>
    <w:p w:rsidR="00CF2E87" w:rsidRPr="00301558" w:rsidRDefault="00CF2E87" w:rsidP="00CF2E87">
      <w:pPr>
        <w:spacing w:after="120" w:line="340" w:lineRule="exact"/>
        <w:ind w:leftChars="354" w:left="850"/>
        <w:rPr>
          <w:rFonts w:eastAsia="標楷體"/>
        </w:rPr>
      </w:pPr>
      <w:r w:rsidRPr="00301558">
        <w:rPr>
          <w:rFonts w:eastAsia="標楷體" w:hint="eastAsia"/>
        </w:rPr>
        <w:t>本</w:t>
      </w:r>
      <w:r w:rsidR="00301558" w:rsidRPr="00301558">
        <w:rPr>
          <w:rFonts w:eastAsia="標楷體" w:hint="eastAsia"/>
        </w:rPr>
        <w:t>要點</w:t>
      </w:r>
      <w:r w:rsidRPr="00301558">
        <w:rPr>
          <w:rFonts w:eastAsia="標楷體" w:hint="eastAsia"/>
        </w:rPr>
        <w:t>所稱之運動績優學生，須符合下列條件之</w:t>
      </w:r>
      <w:proofErr w:type="gramStart"/>
      <w:r w:rsidRPr="00301558">
        <w:rPr>
          <w:rFonts w:eastAsia="標楷體" w:hint="eastAsia"/>
        </w:rPr>
        <w:t>一</w:t>
      </w:r>
      <w:proofErr w:type="gramEnd"/>
      <w:r w:rsidRPr="00301558">
        <w:rPr>
          <w:rFonts w:eastAsia="標楷體" w:hint="eastAsia"/>
        </w:rPr>
        <w:t>：</w:t>
      </w:r>
    </w:p>
    <w:p w:rsidR="00CF2E87" w:rsidRPr="00301558" w:rsidRDefault="00CF2E87" w:rsidP="00E37F85">
      <w:pPr>
        <w:spacing w:line="340" w:lineRule="exact"/>
        <w:ind w:leftChars="354" w:left="1275" w:hangingChars="177" w:hanging="425"/>
        <w:rPr>
          <w:rFonts w:eastAsia="標楷體" w:cs="Arial"/>
        </w:rPr>
      </w:pPr>
      <w:r w:rsidRPr="00301558">
        <w:rPr>
          <w:rFonts w:eastAsia="標楷體" w:cs="Arial" w:hint="eastAsia"/>
        </w:rPr>
        <w:t>一、教育部分發之運動績優保送學生。</w:t>
      </w:r>
    </w:p>
    <w:p w:rsidR="00CF2E87" w:rsidRPr="00301558" w:rsidRDefault="00CF2E87" w:rsidP="00E37F85">
      <w:pPr>
        <w:spacing w:line="340" w:lineRule="exact"/>
        <w:ind w:leftChars="354" w:left="1275" w:hangingChars="177" w:hanging="425"/>
        <w:rPr>
          <w:rFonts w:eastAsia="標楷體" w:cs="Arial"/>
        </w:rPr>
      </w:pPr>
      <w:r w:rsidRPr="00301558">
        <w:rPr>
          <w:rFonts w:eastAsia="標楷體" w:cs="Arial" w:hint="eastAsia"/>
        </w:rPr>
        <w:t>二、經本校辦理單獨招生入學之運動績優學生。</w:t>
      </w:r>
    </w:p>
    <w:p w:rsidR="00CF2E87" w:rsidRPr="00301558" w:rsidRDefault="00CF2E87" w:rsidP="00E37F85">
      <w:pPr>
        <w:spacing w:line="360" w:lineRule="exact"/>
        <w:ind w:leftChars="354" w:left="1275" w:hangingChars="177" w:hanging="425"/>
        <w:rPr>
          <w:rFonts w:eastAsia="標楷體" w:cs="Arial"/>
        </w:rPr>
      </w:pPr>
      <w:r w:rsidRPr="00301558">
        <w:rPr>
          <w:rFonts w:eastAsia="標楷體" w:cs="Arial" w:hint="eastAsia"/>
        </w:rPr>
        <w:t>三、代表本校參加大專校院運動會或大專校院體育總會主辦之各項運動錦標賽獲甲組前六名、乙組前三名或創新大會紀錄者。</w:t>
      </w:r>
    </w:p>
    <w:p w:rsidR="00CF2E87" w:rsidRPr="00301558" w:rsidRDefault="00CF2E87" w:rsidP="00E37F85">
      <w:pPr>
        <w:spacing w:line="360" w:lineRule="exact"/>
        <w:ind w:leftChars="354" w:left="1275" w:hangingChars="177" w:hanging="425"/>
        <w:rPr>
          <w:rFonts w:eastAsia="標楷體" w:cs="Arial"/>
        </w:rPr>
      </w:pPr>
      <w:r w:rsidRPr="00301558">
        <w:rPr>
          <w:rFonts w:eastAsia="標楷體" w:cs="Arial" w:hint="eastAsia"/>
        </w:rPr>
        <w:t>四、代表本校參加大專校院各運動聯賽獲第一級前六名或第二級前三名者。</w:t>
      </w:r>
    </w:p>
    <w:p w:rsidR="00CF2E87" w:rsidRPr="00301558" w:rsidRDefault="00CF2E87" w:rsidP="00E37F85">
      <w:pPr>
        <w:spacing w:line="360" w:lineRule="exact"/>
        <w:ind w:leftChars="354" w:left="1275" w:hangingChars="177" w:hanging="425"/>
        <w:rPr>
          <w:rFonts w:eastAsia="標楷體" w:cs="Arial"/>
        </w:rPr>
      </w:pPr>
      <w:r w:rsidRPr="00301558">
        <w:rPr>
          <w:rFonts w:eastAsia="標楷體" w:cs="Arial" w:hint="eastAsia"/>
        </w:rPr>
        <w:t>五、參加全國運動會獲前六名或創新大會紀錄者。</w:t>
      </w:r>
    </w:p>
    <w:p w:rsidR="00CF2E87" w:rsidRPr="00301558" w:rsidRDefault="00CF2E87" w:rsidP="00E37F85">
      <w:pPr>
        <w:spacing w:line="360" w:lineRule="exact"/>
        <w:ind w:leftChars="354" w:left="1275" w:hangingChars="177" w:hanging="425"/>
        <w:rPr>
          <w:rFonts w:eastAsia="標楷體" w:cs="Arial"/>
        </w:rPr>
      </w:pPr>
      <w:r w:rsidRPr="00301558">
        <w:rPr>
          <w:rFonts w:eastAsia="標楷體" w:cs="Arial" w:hint="eastAsia"/>
        </w:rPr>
        <w:t>六、參加全國單項運動協會主辦之全國運動錦標賽獲前三名或創新大會紀錄者。</w:t>
      </w:r>
    </w:p>
    <w:p w:rsidR="00CF2E87" w:rsidRPr="00301558" w:rsidRDefault="00CF2E87" w:rsidP="00CF2E87">
      <w:pPr>
        <w:spacing w:line="340" w:lineRule="exact"/>
        <w:ind w:left="2880" w:hanging="2880"/>
        <w:jc w:val="both"/>
        <w:rPr>
          <w:rFonts w:eastAsia="標楷體" w:cs="Arial"/>
        </w:rPr>
      </w:pPr>
      <w:r w:rsidRPr="00301558">
        <w:rPr>
          <w:rFonts w:eastAsia="標楷體" w:cs="Arial" w:hint="eastAsia"/>
        </w:rPr>
        <w:t>第三條</w:t>
      </w:r>
    </w:p>
    <w:p w:rsidR="00CF2E87" w:rsidRPr="00301558" w:rsidRDefault="00E37F85" w:rsidP="00E37F85">
      <w:pPr>
        <w:spacing w:after="120" w:line="340" w:lineRule="exact"/>
        <w:ind w:leftChars="354" w:left="1275" w:hangingChars="177" w:hanging="425"/>
        <w:rPr>
          <w:rFonts w:ascii="標楷體" w:eastAsia="標楷體" w:hAnsi="標楷體"/>
        </w:rPr>
      </w:pPr>
      <w:r w:rsidRPr="00301558">
        <w:rPr>
          <w:rFonts w:ascii="標楷體" w:eastAsia="標楷體" w:hAnsi="標楷體" w:cs="標楷體" w:hint="eastAsia"/>
          <w:kern w:val="0"/>
        </w:rPr>
        <w:t>一、</w:t>
      </w:r>
      <w:r w:rsidR="00CF2E87" w:rsidRPr="00301558">
        <w:rPr>
          <w:rFonts w:ascii="標楷體" w:eastAsia="標楷體" w:hAnsi="標楷體" w:hint="eastAsia"/>
        </w:rPr>
        <w:t>運動績優學生申請學期成績加分經教務會議通過者，其學期成績未滿六十分者</w:t>
      </w:r>
      <w:r w:rsidRPr="00301558">
        <w:rPr>
          <w:rFonts w:ascii="標楷體" w:eastAsia="標楷體" w:hAnsi="標楷體" w:cs="標楷體" w:hint="eastAsia"/>
          <w:kern w:val="0"/>
        </w:rPr>
        <w:t>依下列標準加分</w:t>
      </w:r>
      <w:r w:rsidR="00CF2E87" w:rsidRPr="00301558">
        <w:rPr>
          <w:rFonts w:ascii="標楷體" w:eastAsia="標楷體" w:hAnsi="標楷體" w:hint="eastAsia"/>
        </w:rPr>
        <w:t>，若加分後超過六十分者，則以六十分計。</w:t>
      </w:r>
    </w:p>
    <w:p w:rsidR="00E37F85" w:rsidRPr="00301558" w:rsidRDefault="00E37F85" w:rsidP="00E37F85">
      <w:pPr>
        <w:widowControl/>
        <w:overflowPunct w:val="0"/>
        <w:autoSpaceDE w:val="0"/>
        <w:autoSpaceDN w:val="0"/>
        <w:ind w:leftChars="355" w:left="982" w:rightChars="23" w:right="55" w:hangingChars="54" w:hanging="130"/>
        <w:jc w:val="both"/>
        <w:textAlignment w:val="bottom"/>
        <w:rPr>
          <w:rFonts w:ascii="標楷體" w:eastAsia="標楷體" w:hAnsi="標楷體" w:cs="標楷體"/>
          <w:kern w:val="0"/>
        </w:rPr>
      </w:pPr>
      <w:r w:rsidRPr="00301558">
        <w:rPr>
          <w:rFonts w:ascii="標楷體" w:eastAsia="標楷體" w:hAnsi="標楷體" w:cs="標楷體" w:hint="eastAsia"/>
          <w:kern w:val="0"/>
        </w:rPr>
        <w:t>二、運動績優學生獎勵成績標準：</w:t>
      </w:r>
    </w:p>
    <w:p w:rsidR="00E37F85" w:rsidRPr="00301558" w:rsidRDefault="00E37F85" w:rsidP="00E37F85">
      <w:pPr>
        <w:widowControl/>
        <w:overflowPunct w:val="0"/>
        <w:autoSpaceDE w:val="0"/>
        <w:autoSpaceDN w:val="0"/>
        <w:ind w:leftChars="530" w:left="1841" w:right="56" w:hangingChars="237" w:hanging="569"/>
        <w:jc w:val="both"/>
        <w:textAlignment w:val="bottom"/>
        <w:rPr>
          <w:rFonts w:ascii="標楷體" w:eastAsia="標楷體" w:hAnsi="標楷體" w:cs="標楷體"/>
          <w:kern w:val="0"/>
        </w:rPr>
      </w:pPr>
      <w:r w:rsidRPr="00301558">
        <w:rPr>
          <w:rFonts w:ascii="標楷體" w:eastAsia="標楷體" w:hAnsi="標楷體" w:cs="標楷體" w:hint="eastAsia"/>
          <w:kern w:val="0"/>
        </w:rPr>
        <w:t>(</w:t>
      </w:r>
      <w:proofErr w:type="gramStart"/>
      <w:r w:rsidRPr="00301558">
        <w:rPr>
          <w:rFonts w:ascii="標楷體" w:eastAsia="標楷體" w:hAnsi="標楷體" w:cs="標楷體" w:hint="eastAsia"/>
          <w:kern w:val="0"/>
        </w:rPr>
        <w:t>一</w:t>
      </w:r>
      <w:proofErr w:type="gramEnd"/>
      <w:r w:rsidRPr="00301558">
        <w:rPr>
          <w:rFonts w:ascii="標楷體" w:eastAsia="標楷體" w:hAnsi="標楷體" w:cs="標楷體" w:hint="eastAsia"/>
          <w:kern w:val="0"/>
        </w:rPr>
        <w:t>)獲選為各級國家代表隊正選選手或參加全國大運會（各級大專聯賽）獲得第一~四名者各科學業總成績加二十分。</w:t>
      </w:r>
    </w:p>
    <w:p w:rsidR="00E37F85" w:rsidRPr="00301558" w:rsidRDefault="00E37F85" w:rsidP="00301558">
      <w:pPr>
        <w:widowControl/>
        <w:overflowPunct w:val="0"/>
        <w:autoSpaceDE w:val="0"/>
        <w:autoSpaceDN w:val="0"/>
        <w:ind w:leftChars="531" w:left="1840" w:right="56" w:hangingChars="236" w:hanging="566"/>
        <w:jc w:val="both"/>
        <w:textAlignment w:val="bottom"/>
        <w:rPr>
          <w:rFonts w:ascii="標楷體" w:eastAsia="標楷體" w:hAnsi="標楷體" w:cs="標楷體"/>
          <w:kern w:val="0"/>
        </w:rPr>
      </w:pPr>
      <w:r w:rsidRPr="00301558">
        <w:rPr>
          <w:rFonts w:ascii="標楷體" w:eastAsia="標楷體" w:hAnsi="標楷體" w:cs="標楷體" w:hint="eastAsia"/>
          <w:kern w:val="0"/>
        </w:rPr>
        <w:t>(二)參加全國大運會（各級大專聯賽）獲得第五~八名者或區域性大專校院運動競賽獲得前四名者，或符合本</w:t>
      </w:r>
      <w:r w:rsidR="006C39A2" w:rsidRPr="00E11595">
        <w:rPr>
          <w:rFonts w:eastAsia="標楷體"/>
          <w:color w:val="FF0000"/>
          <w:kern w:val="0"/>
          <w:u w:val="single"/>
        </w:rPr>
        <w:t>要點</w:t>
      </w:r>
      <w:r w:rsidRPr="00301558">
        <w:rPr>
          <w:rFonts w:ascii="標楷體" w:eastAsia="標楷體" w:hAnsi="標楷體" w:cs="標楷體" w:hint="eastAsia"/>
          <w:kern w:val="0"/>
        </w:rPr>
        <w:t>第二條第一項第一款</w:t>
      </w:r>
      <w:r w:rsidR="006C39A2" w:rsidRPr="00E11595">
        <w:rPr>
          <w:rFonts w:eastAsia="標楷體"/>
          <w:b/>
          <w:color w:val="FF0000"/>
          <w:kern w:val="0"/>
          <w:u w:val="single"/>
        </w:rPr>
        <w:t>或</w:t>
      </w:r>
      <w:r w:rsidRPr="00301558">
        <w:rPr>
          <w:rFonts w:ascii="標楷體" w:eastAsia="標楷體" w:hAnsi="標楷體" w:cs="標楷體" w:hint="eastAsia"/>
          <w:kern w:val="0"/>
        </w:rPr>
        <w:t>第二款者，各科學業總成績加十五分。</w:t>
      </w:r>
    </w:p>
    <w:p w:rsidR="00E37F85" w:rsidRPr="00301558" w:rsidRDefault="00E37F85" w:rsidP="00301558">
      <w:pPr>
        <w:spacing w:after="120" w:line="340" w:lineRule="exact"/>
        <w:ind w:leftChars="531" w:left="1840" w:hangingChars="236" w:hanging="566"/>
        <w:rPr>
          <w:rFonts w:ascii="標楷體" w:eastAsia="標楷體" w:hAnsi="標楷體"/>
        </w:rPr>
      </w:pPr>
      <w:r w:rsidRPr="00301558">
        <w:rPr>
          <w:rFonts w:ascii="標楷體" w:eastAsia="標楷體" w:hAnsi="標楷體" w:cs="標楷體" w:hint="eastAsia"/>
          <w:kern w:val="0"/>
        </w:rPr>
        <w:t>(三)參加全國大運會（各級大專聯賽）進入複賽者（不含直接進入複賽者）各科學業總成績加十分。</w:t>
      </w:r>
    </w:p>
    <w:p w:rsidR="00CF2E87" w:rsidRPr="00301558" w:rsidRDefault="00CF2E87" w:rsidP="00CF2E87">
      <w:pPr>
        <w:spacing w:line="340" w:lineRule="exact"/>
        <w:ind w:left="2880" w:hanging="2880"/>
        <w:jc w:val="both"/>
        <w:rPr>
          <w:rFonts w:eastAsia="標楷體" w:cs="Arial"/>
        </w:rPr>
      </w:pPr>
      <w:r w:rsidRPr="00301558">
        <w:rPr>
          <w:rFonts w:eastAsia="標楷體" w:cs="Arial" w:hint="eastAsia"/>
        </w:rPr>
        <w:t>第四條</w:t>
      </w:r>
    </w:p>
    <w:p w:rsidR="00CF2E87" w:rsidRPr="00301558" w:rsidRDefault="00CF2E87" w:rsidP="00CF2E87">
      <w:pPr>
        <w:spacing w:after="120" w:line="340" w:lineRule="exact"/>
        <w:ind w:leftChars="354" w:left="850"/>
        <w:rPr>
          <w:rFonts w:eastAsia="標楷體"/>
        </w:rPr>
      </w:pPr>
      <w:r w:rsidRPr="00301558">
        <w:rPr>
          <w:rFonts w:eastAsia="標楷體" w:hint="eastAsia"/>
        </w:rPr>
        <w:t>體育室於每學期期中考後提報學生名冊並備齊相關佐證資料，經教務會議決議後，始准適用。</w:t>
      </w:r>
    </w:p>
    <w:p w:rsidR="00CF2E87" w:rsidRPr="00301558" w:rsidRDefault="00CF2E87" w:rsidP="00CF2E87">
      <w:pPr>
        <w:spacing w:line="340" w:lineRule="exact"/>
        <w:ind w:left="2880" w:hanging="2880"/>
        <w:jc w:val="both"/>
        <w:rPr>
          <w:rFonts w:eastAsia="標楷體" w:cs="Arial"/>
        </w:rPr>
      </w:pPr>
      <w:r w:rsidRPr="00301558">
        <w:rPr>
          <w:rFonts w:eastAsia="標楷體" w:cs="Arial" w:hint="eastAsia"/>
        </w:rPr>
        <w:t>第五條</w:t>
      </w:r>
    </w:p>
    <w:p w:rsidR="00CF2E87" w:rsidRPr="00301558" w:rsidRDefault="00CF2E87" w:rsidP="00CF2E87">
      <w:pPr>
        <w:spacing w:after="120" w:line="360" w:lineRule="exact"/>
        <w:ind w:leftChars="354" w:left="850" w:firstLine="1"/>
        <w:rPr>
          <w:rFonts w:eastAsia="標楷體"/>
        </w:rPr>
      </w:pPr>
      <w:r w:rsidRPr="00301558">
        <w:rPr>
          <w:rFonts w:ascii="標楷體" w:eastAsia="標楷體" w:hAnsi="標楷體" w:hint="eastAsia"/>
        </w:rPr>
        <w:t>適用本</w:t>
      </w:r>
      <w:r w:rsidR="00301558" w:rsidRPr="00301558">
        <w:rPr>
          <w:rFonts w:ascii="標楷體" w:eastAsia="標楷體" w:hAnsi="標楷體" w:hint="eastAsia"/>
        </w:rPr>
        <w:t>要點</w:t>
      </w:r>
      <w:r w:rsidRPr="00301558">
        <w:rPr>
          <w:rFonts w:ascii="標楷體" w:eastAsia="標楷體" w:hAnsi="標楷體" w:hint="eastAsia"/>
        </w:rPr>
        <w:t>之學生因訓練狀況及學習態度不佳，得由體育室</w:t>
      </w:r>
      <w:proofErr w:type="gramStart"/>
      <w:r w:rsidRPr="00301558">
        <w:rPr>
          <w:rFonts w:ascii="標楷體" w:eastAsia="標楷體" w:hAnsi="標楷體" w:hint="eastAsia"/>
        </w:rPr>
        <w:t>室務</w:t>
      </w:r>
      <w:proofErr w:type="gramEnd"/>
      <w:r w:rsidRPr="00301558">
        <w:rPr>
          <w:rFonts w:ascii="標楷體" w:eastAsia="標楷體" w:hAnsi="標楷體" w:hint="eastAsia"/>
        </w:rPr>
        <w:t>會議決議取消該生適用本</w:t>
      </w:r>
      <w:r w:rsidR="006C39A2" w:rsidRPr="00E11595">
        <w:rPr>
          <w:rFonts w:eastAsia="標楷體"/>
          <w:b/>
          <w:color w:val="FF0000"/>
          <w:u w:val="single"/>
        </w:rPr>
        <w:t>要點</w:t>
      </w:r>
      <w:r w:rsidRPr="00301558">
        <w:rPr>
          <w:rFonts w:ascii="標楷體" w:eastAsia="標楷體" w:hAnsi="標楷體" w:hint="eastAsia"/>
        </w:rPr>
        <w:t>之資格。</w:t>
      </w:r>
    </w:p>
    <w:p w:rsidR="00CF2E87" w:rsidRPr="00301558" w:rsidRDefault="00CF2E87" w:rsidP="00CF2E87">
      <w:pPr>
        <w:spacing w:after="120" w:line="340" w:lineRule="exact"/>
        <w:ind w:left="480" w:hangingChars="200" w:hanging="480"/>
        <w:rPr>
          <w:rFonts w:eastAsia="標楷體"/>
        </w:rPr>
      </w:pPr>
      <w:r w:rsidRPr="00301558">
        <w:rPr>
          <w:rFonts w:eastAsia="標楷體" w:hint="eastAsia"/>
        </w:rPr>
        <w:t>第六條</w:t>
      </w:r>
    </w:p>
    <w:p w:rsidR="00CF2E87" w:rsidRPr="00CE55A7" w:rsidRDefault="00CE55A7" w:rsidP="00CE55A7">
      <w:pPr>
        <w:adjustRightInd w:val="0"/>
        <w:snapToGrid w:val="0"/>
        <w:spacing w:line="360" w:lineRule="auto"/>
        <w:ind w:leftChars="300" w:left="720" w:firstLineChars="54" w:firstLine="130"/>
        <w:rPr>
          <w:rFonts w:ascii="標楷體" w:eastAsia="標楷體" w:hAnsi="標楷體" w:cs="標楷體"/>
          <w:b/>
          <w:color w:val="FF0000"/>
          <w:kern w:val="0"/>
          <w:u w:val="single"/>
          <w:shd w:val="pct15" w:color="auto" w:fill="FFFFFF"/>
        </w:rPr>
      </w:pPr>
      <w:r w:rsidRPr="00301558">
        <w:rPr>
          <w:rFonts w:ascii="標楷體" w:eastAsia="標楷體" w:hAnsi="標楷體" w:cs="標楷體" w:hint="eastAsia"/>
          <w:kern w:val="0"/>
        </w:rPr>
        <w:t>本</w:t>
      </w:r>
      <w:r w:rsidR="00301558" w:rsidRPr="00301558">
        <w:rPr>
          <w:rFonts w:ascii="標楷體" w:eastAsia="標楷體" w:hAnsi="標楷體" w:cs="標楷體" w:hint="eastAsia"/>
          <w:kern w:val="0"/>
        </w:rPr>
        <w:t>要點</w:t>
      </w:r>
      <w:r w:rsidRPr="00301558">
        <w:rPr>
          <w:rFonts w:ascii="標楷體" w:eastAsia="標楷體" w:hAnsi="標楷體" w:cs="標楷體" w:hint="eastAsia"/>
          <w:kern w:val="0"/>
        </w:rPr>
        <w:t>經教務會議通過，陳請校長核定後公布實施，修正時亦同。</w:t>
      </w:r>
    </w:p>
    <w:p w:rsidR="00601BA4" w:rsidRPr="00CF2E87" w:rsidRDefault="00601BA4"/>
    <w:sectPr w:rsidR="00601BA4" w:rsidRPr="00CF2E87" w:rsidSect="00301558">
      <w:footerReference w:type="default" r:id="rId7"/>
      <w:pgSz w:w="11906" w:h="16838"/>
      <w:pgMar w:top="567" w:right="1800" w:bottom="142"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25" w:rsidRDefault="00F90425" w:rsidP="009A110B">
      <w:r>
        <w:separator/>
      </w:r>
    </w:p>
  </w:endnote>
  <w:endnote w:type="continuationSeparator" w:id="0">
    <w:p w:rsidR="00F90425" w:rsidRDefault="00F90425" w:rsidP="009A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721000"/>
      <w:docPartObj>
        <w:docPartGallery w:val="Page Numbers (Bottom of Page)"/>
        <w:docPartUnique/>
      </w:docPartObj>
    </w:sdtPr>
    <w:sdtEndPr/>
    <w:sdtContent>
      <w:p w:rsidR="009A110B" w:rsidRDefault="009A110B">
        <w:pPr>
          <w:pStyle w:val="a5"/>
          <w:jc w:val="center"/>
        </w:pPr>
        <w:r>
          <w:fldChar w:fldCharType="begin"/>
        </w:r>
        <w:r>
          <w:instrText>PAGE   \* MERGEFORMAT</w:instrText>
        </w:r>
        <w:r>
          <w:fldChar w:fldCharType="separate"/>
        </w:r>
        <w:r w:rsidR="00471282" w:rsidRPr="00471282">
          <w:rPr>
            <w:noProof/>
            <w:lang w:val="zh-TW"/>
          </w:rPr>
          <w:t>1</w:t>
        </w:r>
        <w:r>
          <w:fldChar w:fldCharType="end"/>
        </w:r>
      </w:p>
    </w:sdtContent>
  </w:sdt>
  <w:p w:rsidR="009A110B" w:rsidRDefault="009A11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25" w:rsidRDefault="00F90425" w:rsidP="009A110B">
      <w:r>
        <w:separator/>
      </w:r>
    </w:p>
  </w:footnote>
  <w:footnote w:type="continuationSeparator" w:id="0">
    <w:p w:rsidR="00F90425" w:rsidRDefault="00F90425" w:rsidP="009A1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87"/>
    <w:rsid w:val="00022EC5"/>
    <w:rsid w:val="00043BBC"/>
    <w:rsid w:val="00074C74"/>
    <w:rsid w:val="001E2A5E"/>
    <w:rsid w:val="00301558"/>
    <w:rsid w:val="00471282"/>
    <w:rsid w:val="0053048B"/>
    <w:rsid w:val="0059269E"/>
    <w:rsid w:val="00601BA4"/>
    <w:rsid w:val="006C39A2"/>
    <w:rsid w:val="008F5988"/>
    <w:rsid w:val="009A110B"/>
    <w:rsid w:val="00A04558"/>
    <w:rsid w:val="00BE3B10"/>
    <w:rsid w:val="00CB5846"/>
    <w:rsid w:val="00CE55A7"/>
    <w:rsid w:val="00CF2E87"/>
    <w:rsid w:val="00E11595"/>
    <w:rsid w:val="00E37F85"/>
    <w:rsid w:val="00F42AF3"/>
    <w:rsid w:val="00F90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10B"/>
    <w:pPr>
      <w:tabs>
        <w:tab w:val="center" w:pos="4153"/>
        <w:tab w:val="right" w:pos="8306"/>
      </w:tabs>
      <w:snapToGrid w:val="0"/>
    </w:pPr>
    <w:rPr>
      <w:sz w:val="20"/>
      <w:szCs w:val="20"/>
    </w:rPr>
  </w:style>
  <w:style w:type="character" w:customStyle="1" w:styleId="a4">
    <w:name w:val="頁首 字元"/>
    <w:basedOn w:val="a0"/>
    <w:link w:val="a3"/>
    <w:uiPriority w:val="99"/>
    <w:rsid w:val="009A110B"/>
    <w:rPr>
      <w:rFonts w:ascii="Times New Roman" w:eastAsia="新細明體" w:hAnsi="Times New Roman" w:cs="Times New Roman"/>
      <w:sz w:val="20"/>
      <w:szCs w:val="20"/>
    </w:rPr>
  </w:style>
  <w:style w:type="paragraph" w:styleId="a5">
    <w:name w:val="footer"/>
    <w:basedOn w:val="a"/>
    <w:link w:val="a6"/>
    <w:uiPriority w:val="99"/>
    <w:unhideWhenUsed/>
    <w:rsid w:val="009A110B"/>
    <w:pPr>
      <w:tabs>
        <w:tab w:val="center" w:pos="4153"/>
        <w:tab w:val="right" w:pos="8306"/>
      </w:tabs>
      <w:snapToGrid w:val="0"/>
    </w:pPr>
    <w:rPr>
      <w:sz w:val="20"/>
      <w:szCs w:val="20"/>
    </w:rPr>
  </w:style>
  <w:style w:type="character" w:customStyle="1" w:styleId="a6">
    <w:name w:val="頁尾 字元"/>
    <w:basedOn w:val="a0"/>
    <w:link w:val="a5"/>
    <w:uiPriority w:val="99"/>
    <w:rsid w:val="009A110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10B"/>
    <w:pPr>
      <w:tabs>
        <w:tab w:val="center" w:pos="4153"/>
        <w:tab w:val="right" w:pos="8306"/>
      </w:tabs>
      <w:snapToGrid w:val="0"/>
    </w:pPr>
    <w:rPr>
      <w:sz w:val="20"/>
      <w:szCs w:val="20"/>
    </w:rPr>
  </w:style>
  <w:style w:type="character" w:customStyle="1" w:styleId="a4">
    <w:name w:val="頁首 字元"/>
    <w:basedOn w:val="a0"/>
    <w:link w:val="a3"/>
    <w:uiPriority w:val="99"/>
    <w:rsid w:val="009A110B"/>
    <w:rPr>
      <w:rFonts w:ascii="Times New Roman" w:eastAsia="新細明體" w:hAnsi="Times New Roman" w:cs="Times New Roman"/>
      <w:sz w:val="20"/>
      <w:szCs w:val="20"/>
    </w:rPr>
  </w:style>
  <w:style w:type="paragraph" w:styleId="a5">
    <w:name w:val="footer"/>
    <w:basedOn w:val="a"/>
    <w:link w:val="a6"/>
    <w:uiPriority w:val="99"/>
    <w:unhideWhenUsed/>
    <w:rsid w:val="009A110B"/>
    <w:pPr>
      <w:tabs>
        <w:tab w:val="center" w:pos="4153"/>
        <w:tab w:val="right" w:pos="8306"/>
      </w:tabs>
      <w:snapToGrid w:val="0"/>
    </w:pPr>
    <w:rPr>
      <w:sz w:val="20"/>
      <w:szCs w:val="20"/>
    </w:rPr>
  </w:style>
  <w:style w:type="character" w:customStyle="1" w:styleId="a6">
    <w:name w:val="頁尾 字元"/>
    <w:basedOn w:val="a0"/>
    <w:link w:val="a5"/>
    <w:uiPriority w:val="99"/>
    <w:rsid w:val="009A110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Company>德明財經科技大學</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任婉倩 [isabell]</dc:creator>
  <cp:lastModifiedBy>周育伶 [yjou]</cp:lastModifiedBy>
  <cp:revision>2</cp:revision>
  <dcterms:created xsi:type="dcterms:W3CDTF">2019-10-17T08:03:00Z</dcterms:created>
  <dcterms:modified xsi:type="dcterms:W3CDTF">2019-10-17T08:03:00Z</dcterms:modified>
</cp:coreProperties>
</file>