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57A7E" w14:textId="77777777" w:rsidR="00084FF7" w:rsidRPr="00A24300" w:rsidRDefault="0089142F" w:rsidP="00A24300">
      <w:pPr>
        <w:suppressAutoHyphens w:val="0"/>
        <w:autoSpaceDN/>
        <w:adjustRightInd w:val="0"/>
        <w:snapToGrid w:val="0"/>
        <w:spacing w:line="360" w:lineRule="auto"/>
        <w:ind w:left="961" w:hangingChars="300" w:hanging="961"/>
        <w:textAlignment w:val="auto"/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  <w:lang w:bidi="ar-SA"/>
        </w:rPr>
      </w:pPr>
      <w:r w:rsidRPr="00A24300"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  <w:lang w:bidi="ar-SA"/>
        </w:rPr>
        <w:t>德明財經科技大學日間部學生社團活動輔導規定</w:t>
      </w:r>
    </w:p>
    <w:p w14:paraId="3F95639B" w14:textId="77777777" w:rsidR="00A24300" w:rsidRDefault="00A24300" w:rsidP="00A24300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</w:p>
    <w:p w14:paraId="611B0C0C" w14:textId="65B37FE6" w:rsidR="00A24300" w:rsidRPr="007742FB" w:rsidRDefault="00A24300" w:rsidP="00A24300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公發布日：民國</w:t>
      </w:r>
      <w:r w:rsidRPr="00251DB4">
        <w:rPr>
          <w:rFonts w:ascii="Times New Roman" w:eastAsia="標楷體" w:hAnsi="Times New Roman" w:cs="Times New Roman"/>
        </w:rPr>
        <w:t>9</w:t>
      </w:r>
      <w:r w:rsidR="00251DB4" w:rsidRPr="00251DB4">
        <w:rPr>
          <w:rFonts w:ascii="Times New Roman" w:eastAsia="標楷體" w:hAnsi="Times New Roman" w:cs="Times New Roman"/>
        </w:rPr>
        <w:t>9</w:t>
      </w:r>
      <w:r>
        <w:rPr>
          <w:rFonts w:ascii="標楷體" w:eastAsia="標楷體" w:hAnsi="標楷體" w:hint="eastAsia"/>
        </w:rPr>
        <w:t>年</w:t>
      </w:r>
      <w:r w:rsidRPr="00251DB4">
        <w:rPr>
          <w:rFonts w:ascii="Times New Roman" w:eastAsia="標楷體" w:hAnsi="Times New Roman" w:cs="Times New Roman"/>
        </w:rPr>
        <w:t>0</w:t>
      </w:r>
      <w:r w:rsidR="00251DB4" w:rsidRPr="00251DB4">
        <w:rPr>
          <w:rFonts w:ascii="Times New Roman" w:eastAsia="標楷體" w:hAnsi="Times New Roman" w:cs="Times New Roman"/>
        </w:rPr>
        <w:t>8</w:t>
      </w:r>
      <w:r>
        <w:rPr>
          <w:rFonts w:ascii="標楷體" w:eastAsia="標楷體" w:hAnsi="標楷體" w:hint="eastAsia"/>
        </w:rPr>
        <w:t>月</w:t>
      </w:r>
      <w:r w:rsidR="00251DB4" w:rsidRPr="00251DB4">
        <w:rPr>
          <w:rFonts w:ascii="Times New Roman" w:eastAsia="標楷體" w:hAnsi="Times New Roman" w:cs="Times New Roman"/>
        </w:rPr>
        <w:t>26</w:t>
      </w:r>
      <w:r>
        <w:rPr>
          <w:rFonts w:ascii="標楷體" w:eastAsia="標楷體" w:hAnsi="標楷體" w:hint="eastAsia"/>
        </w:rPr>
        <w:t>日</w:t>
      </w:r>
      <w:r w:rsidRPr="007742FB">
        <w:rPr>
          <w:rFonts w:ascii="標楷體" w:eastAsia="標楷體" w:hAnsi="標楷體"/>
        </w:rPr>
        <w:t xml:space="preserve"> </w:t>
      </w:r>
    </w:p>
    <w:p w14:paraId="65AA00EC" w14:textId="3BA20ADE" w:rsidR="00A24300" w:rsidRDefault="00A24300" w:rsidP="00A24300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最新修正日期：民國</w:t>
      </w:r>
      <w:r w:rsidRPr="00251DB4">
        <w:rPr>
          <w:rFonts w:ascii="Times New Roman" w:eastAsia="標楷體" w:hAnsi="Times New Roman" w:cs="Times New Roman"/>
        </w:rPr>
        <w:t>1</w:t>
      </w:r>
      <w:r w:rsidR="00251DB4" w:rsidRPr="00251DB4">
        <w:rPr>
          <w:rFonts w:ascii="Times New Roman" w:eastAsia="標楷體" w:hAnsi="Times New Roman" w:cs="Times New Roman"/>
        </w:rPr>
        <w:t>09</w:t>
      </w:r>
      <w:r>
        <w:rPr>
          <w:rFonts w:ascii="標楷體" w:eastAsia="標楷體" w:hAnsi="標楷體" w:hint="eastAsia"/>
        </w:rPr>
        <w:t>年</w:t>
      </w:r>
      <w:r w:rsidRPr="00251DB4">
        <w:rPr>
          <w:rFonts w:ascii="Times New Roman" w:eastAsia="標楷體" w:hAnsi="Times New Roman" w:cs="Times New Roman"/>
        </w:rPr>
        <w:t>03</w:t>
      </w:r>
      <w:r>
        <w:rPr>
          <w:rFonts w:ascii="標楷體" w:eastAsia="標楷體" w:hAnsi="標楷體" w:hint="eastAsia"/>
        </w:rPr>
        <w:t>月</w:t>
      </w:r>
      <w:r w:rsidR="00251DB4" w:rsidRPr="00251DB4">
        <w:rPr>
          <w:rFonts w:ascii="Times New Roman" w:eastAsia="標楷體" w:hAnsi="Times New Roman" w:cs="Times New Roman"/>
        </w:rPr>
        <w:t>23</w:t>
      </w:r>
      <w:r>
        <w:rPr>
          <w:rFonts w:ascii="標楷體" w:eastAsia="標楷體" w:hAnsi="標楷體" w:hint="eastAsia"/>
        </w:rPr>
        <w:t>日</w:t>
      </w:r>
    </w:p>
    <w:p w14:paraId="45F25266" w14:textId="411627DD" w:rsidR="00A24300" w:rsidRDefault="00A24300" w:rsidP="00A24300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發文字號：</w:t>
      </w:r>
      <w:proofErr w:type="gramStart"/>
      <w:r w:rsidRPr="007742FB">
        <w:rPr>
          <w:rFonts w:ascii="標楷體" w:eastAsia="標楷體" w:hAnsi="標楷體"/>
        </w:rPr>
        <w:t>德學字</w:t>
      </w:r>
      <w:proofErr w:type="gramEnd"/>
      <w:r w:rsidR="00251DB4" w:rsidRPr="00251DB4">
        <w:rPr>
          <w:rFonts w:ascii="Times New Roman" w:hAnsi="Times New Roman" w:cs="Times New Roman"/>
          <w:color w:val="000000"/>
        </w:rPr>
        <w:t>1090003286</w:t>
      </w:r>
      <w:r w:rsidRPr="002139F3">
        <w:rPr>
          <w:rFonts w:ascii="標楷體" w:eastAsia="標楷體" w:hAnsi="標楷體" w:hint="eastAsia"/>
        </w:rPr>
        <w:t>號</w:t>
      </w:r>
    </w:p>
    <w:p w14:paraId="7C4FE5C6" w14:textId="77777777" w:rsidR="00A24300" w:rsidRPr="002139F3" w:rsidRDefault="00A24300" w:rsidP="00A24300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【修訂歷程詳條文末】</w:t>
      </w:r>
    </w:p>
    <w:p w14:paraId="00BEC006" w14:textId="77777777" w:rsidR="00084FF7" w:rsidRPr="00A24300" w:rsidRDefault="00084FF7" w:rsidP="00A24300">
      <w:pPr>
        <w:pStyle w:val="Standard"/>
        <w:spacing w:line="320" w:lineRule="exact"/>
        <w:rPr>
          <w:rFonts w:ascii="標楷體" w:hAnsi="標楷體" w:cs="標楷體" w:hint="eastAsia"/>
          <w:b/>
          <w:color w:val="0D0D0D"/>
          <w:sz w:val="28"/>
          <w:szCs w:val="28"/>
        </w:rPr>
      </w:pPr>
    </w:p>
    <w:p w14:paraId="2904A32D" w14:textId="77777777" w:rsidR="00A24300" w:rsidRDefault="0089142F">
      <w:pPr>
        <w:pStyle w:val="Standard"/>
        <w:ind w:left="960" w:hanging="96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第一條</w:t>
      </w:r>
    </w:p>
    <w:p w14:paraId="30D95948" w14:textId="1D8D35BA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本校為鼓勵學生課外活動，輔導學生參加校內各社團，培養學生自治能力特依據大學法第三十三條規定訂定「德明財經科技大學日間部學生社團活動輔導規定」（以下簡稱本規定）。</w:t>
      </w:r>
    </w:p>
    <w:p w14:paraId="4D52D76B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68B3A483" w14:textId="77777777" w:rsidR="00A24300" w:rsidRDefault="0089142F">
      <w:pPr>
        <w:pStyle w:val="Standard"/>
        <w:ind w:left="960" w:hanging="96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第二條</w:t>
      </w:r>
    </w:p>
    <w:p w14:paraId="1D42F45A" w14:textId="40091EFA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學生社團應有十五人以上為發起人，填寫申請表乙份，檢附社團章程，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經課指組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送請學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務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長核定後，方得徵募社員，聘請社團指導老師。申請成立社團經核定後，應定期召開社員大會，通過章程。成立大會召開前，應以書面報請學校核准。社團負責人應於召開社員大會後，檢具通過之章程會議記錄議決事項及工作計劃等項，送請學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務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處辦理設立登記。</w:t>
      </w:r>
    </w:p>
    <w:p w14:paraId="38F62CC5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4805E0F6" w14:textId="77777777" w:rsidR="00A24300" w:rsidRDefault="0089142F">
      <w:pPr>
        <w:pStyle w:val="Standard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第三條</w:t>
      </w:r>
    </w:p>
    <w:p w14:paraId="2CA4F3D4" w14:textId="13A1FA24" w:rsidR="00084FF7" w:rsidRDefault="0089142F">
      <w:pPr>
        <w:pStyle w:val="Standard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本校學生社團章程應具備下列內容：</w:t>
      </w:r>
    </w:p>
    <w:p w14:paraId="4F2AE704" w14:textId="03756E0E" w:rsidR="00084FF7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一、</w:t>
      </w:r>
      <w:r w:rsidR="0089142F" w:rsidRPr="00A24300">
        <w:rPr>
          <w:rFonts w:ascii="標楷體" w:eastAsia="標楷體" w:hAnsi="標楷體" w:cs="Times New Roman"/>
          <w:color w:val="000000"/>
          <w:kern w:val="0"/>
          <w:lang w:bidi="ar-SA"/>
        </w:rPr>
        <w:t>社團名稱。</w:t>
      </w:r>
    </w:p>
    <w:p w14:paraId="3BED623A" w14:textId="7BBB09EE" w:rsidR="00084FF7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二、</w:t>
      </w:r>
      <w:r w:rsidR="0089142F" w:rsidRPr="00A24300">
        <w:rPr>
          <w:rFonts w:ascii="標楷體" w:eastAsia="標楷體" w:hAnsi="標楷體" w:cs="Times New Roman"/>
          <w:color w:val="000000"/>
          <w:kern w:val="0"/>
          <w:lang w:bidi="ar-SA"/>
        </w:rPr>
        <w:t>宗旨。</w:t>
      </w:r>
    </w:p>
    <w:p w14:paraId="1CDE1E18" w14:textId="36E45B70" w:rsidR="00084FF7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三、</w:t>
      </w:r>
      <w:r w:rsidR="0089142F" w:rsidRPr="00A24300">
        <w:rPr>
          <w:rFonts w:ascii="標楷體" w:eastAsia="標楷體" w:hAnsi="標楷體" w:cs="Times New Roman"/>
          <w:color w:val="000000"/>
          <w:kern w:val="0"/>
          <w:lang w:bidi="ar-SA"/>
        </w:rPr>
        <w:t>社址(應設於校內)。</w:t>
      </w:r>
    </w:p>
    <w:p w14:paraId="10353C17" w14:textId="6A67BE60" w:rsidR="00084FF7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四、</w:t>
      </w:r>
      <w:r w:rsidR="0089142F" w:rsidRPr="00A24300">
        <w:rPr>
          <w:rFonts w:ascii="標楷體" w:eastAsia="標楷體" w:hAnsi="標楷體" w:cs="Times New Roman"/>
          <w:color w:val="000000"/>
          <w:kern w:val="0"/>
          <w:lang w:bidi="ar-SA"/>
        </w:rPr>
        <w:t>組織與職掌。</w:t>
      </w:r>
    </w:p>
    <w:p w14:paraId="654EE8C3" w14:textId="1EE1F410" w:rsidR="00084FF7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五、</w:t>
      </w:r>
      <w:r w:rsidR="0089142F" w:rsidRPr="00A24300">
        <w:rPr>
          <w:rFonts w:ascii="標楷體" w:eastAsia="標楷體" w:hAnsi="標楷體" w:cs="Times New Roman"/>
          <w:color w:val="000000"/>
          <w:kern w:val="0"/>
          <w:lang w:bidi="ar-SA"/>
        </w:rPr>
        <w:t>社團負責人及社團幹部選舉及罷免之方法。</w:t>
      </w:r>
    </w:p>
    <w:p w14:paraId="1F4479B4" w14:textId="26D1886C" w:rsidR="00084FF7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六、</w:t>
      </w:r>
      <w:r w:rsidR="0089142F" w:rsidRPr="00A24300">
        <w:rPr>
          <w:rFonts w:ascii="標楷體" w:eastAsia="標楷體" w:hAnsi="標楷體" w:cs="Times New Roman"/>
          <w:color w:val="000000"/>
          <w:kern w:val="0"/>
          <w:lang w:bidi="ar-SA"/>
        </w:rPr>
        <w:t>社團負責人及社團幹部之任期。</w:t>
      </w:r>
    </w:p>
    <w:p w14:paraId="20FDA158" w14:textId="05DD4151" w:rsidR="00084FF7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七、</w:t>
      </w:r>
      <w:r w:rsidR="0089142F" w:rsidRPr="00A24300">
        <w:rPr>
          <w:rFonts w:ascii="標楷體" w:eastAsia="標楷體" w:hAnsi="標楷體" w:cs="Times New Roman"/>
          <w:color w:val="000000"/>
          <w:kern w:val="0"/>
          <w:lang w:bidi="ar-SA"/>
        </w:rPr>
        <w:t>社團指導老師之聘任。</w:t>
      </w:r>
    </w:p>
    <w:p w14:paraId="3D23743A" w14:textId="5F921676" w:rsidR="00084FF7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八、</w:t>
      </w:r>
      <w:r w:rsidR="0089142F" w:rsidRPr="00A24300">
        <w:rPr>
          <w:rFonts w:ascii="標楷體" w:eastAsia="標楷體" w:hAnsi="標楷體" w:cs="Times New Roman"/>
          <w:color w:val="000000"/>
          <w:kern w:val="0"/>
          <w:lang w:bidi="ar-SA"/>
        </w:rPr>
        <w:t>會議之程序及會期。</w:t>
      </w:r>
    </w:p>
    <w:p w14:paraId="142EA4F2" w14:textId="5578DD49" w:rsidR="00084FF7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九、</w:t>
      </w:r>
      <w:r w:rsidR="0089142F" w:rsidRPr="00A24300">
        <w:rPr>
          <w:rFonts w:ascii="標楷體" w:eastAsia="標楷體" w:hAnsi="標楷體" w:cs="Times New Roman"/>
          <w:color w:val="000000"/>
          <w:kern w:val="0"/>
          <w:lang w:bidi="ar-SA"/>
        </w:rPr>
        <w:t>社費。</w:t>
      </w:r>
    </w:p>
    <w:p w14:paraId="5C7AA384" w14:textId="42029C92" w:rsidR="00084FF7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十、</w:t>
      </w:r>
      <w:r w:rsidR="0089142F" w:rsidRPr="00A24300">
        <w:rPr>
          <w:rFonts w:ascii="標楷體" w:eastAsia="標楷體" w:hAnsi="標楷體" w:cs="Times New Roman"/>
          <w:color w:val="000000"/>
          <w:kern w:val="0"/>
          <w:lang w:bidi="ar-SA"/>
        </w:rPr>
        <w:t>通過章程及修訂章程日期及程序。</w:t>
      </w:r>
    </w:p>
    <w:p w14:paraId="0EDBF6C9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178AC7D7" w14:textId="77777777" w:rsidR="00A24300" w:rsidRDefault="0089142F">
      <w:pPr>
        <w:pStyle w:val="Standard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第四條</w:t>
      </w:r>
    </w:p>
    <w:p w14:paraId="67DFE35B" w14:textId="3A6D8B6E" w:rsidR="00084FF7" w:rsidRDefault="0089142F">
      <w:pPr>
        <w:pStyle w:val="Standard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本校學生社團必須具有教育功效，其性質相同之社團，應避免重複設立。</w:t>
      </w:r>
    </w:p>
    <w:p w14:paraId="114E6BC0" w14:textId="77777777" w:rsidR="00A24300" w:rsidRDefault="00A24300">
      <w:pPr>
        <w:pStyle w:val="Standard"/>
        <w:ind w:left="960" w:hanging="960"/>
        <w:rPr>
          <w:rFonts w:ascii="標楷體" w:hAnsi="標楷體" w:cs="標楷體"/>
          <w:color w:val="0D0D0D"/>
        </w:rPr>
      </w:pPr>
    </w:p>
    <w:p w14:paraId="02C3859F" w14:textId="77777777" w:rsidR="00A24300" w:rsidRDefault="0089142F">
      <w:pPr>
        <w:pStyle w:val="Standard"/>
        <w:ind w:left="960" w:hanging="96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第五條</w:t>
      </w:r>
    </w:p>
    <w:p w14:paraId="13220330" w14:textId="60644BF9" w:rsidR="00084FF7" w:rsidRPr="00A24300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社團負責人，其操行成績70分以上、學業成績及格，且未受大過以上之懲處，在同一學期內，非有特殊情形，不得兼任二個以上之社團負責人。</w:t>
      </w:r>
    </w:p>
    <w:p w14:paraId="3DAB5386" w14:textId="77777777" w:rsidR="00A24300" w:rsidRDefault="00A24300">
      <w:pPr>
        <w:pStyle w:val="Standard"/>
        <w:rPr>
          <w:rFonts w:ascii="標楷體" w:hAnsi="標楷體" w:cs="標楷體"/>
          <w:color w:val="0D0D0D"/>
        </w:rPr>
      </w:pPr>
    </w:p>
    <w:p w14:paraId="270768D2" w14:textId="77777777" w:rsidR="00A24300" w:rsidRDefault="0089142F">
      <w:pPr>
        <w:pStyle w:val="Standard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第六條</w:t>
      </w:r>
    </w:p>
    <w:p w14:paraId="1AE0F5D9" w14:textId="7B7DE000" w:rsidR="00084FF7" w:rsidRDefault="0089142F">
      <w:pPr>
        <w:pStyle w:val="Standard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會員有繳納會費之義務，其數額由各社團自行決定之。</w:t>
      </w:r>
    </w:p>
    <w:p w14:paraId="4118CADF" w14:textId="77777777" w:rsidR="00A24300" w:rsidRDefault="00A24300">
      <w:pPr>
        <w:pStyle w:val="Standard"/>
        <w:ind w:left="960" w:hanging="960"/>
        <w:rPr>
          <w:rFonts w:ascii="標楷體" w:hAnsi="標楷體" w:cs="標楷體"/>
          <w:color w:val="0D0D0D"/>
        </w:rPr>
      </w:pPr>
    </w:p>
    <w:p w14:paraId="3FD884F9" w14:textId="77777777" w:rsidR="00A24300" w:rsidRDefault="0089142F">
      <w:pPr>
        <w:pStyle w:val="Standard"/>
        <w:ind w:left="960" w:hanging="96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第七條</w:t>
      </w:r>
    </w:p>
    <w:p w14:paraId="43443C28" w14:textId="145FF220" w:rsidR="00084FF7" w:rsidRDefault="0089142F">
      <w:pPr>
        <w:pStyle w:val="Standard"/>
        <w:ind w:left="960" w:hanging="96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各社團於每一學期開始改選後，應造具社員名冊二份，一份自存，一份送學</w:t>
      </w:r>
      <w:proofErr w:type="gramStart"/>
      <w:r>
        <w:rPr>
          <w:rFonts w:ascii="標楷體" w:hAnsi="標楷體" w:cs="標楷體"/>
          <w:color w:val="0D0D0D"/>
        </w:rPr>
        <w:t>務</w:t>
      </w:r>
      <w:proofErr w:type="gramEnd"/>
      <w:r>
        <w:rPr>
          <w:rFonts w:ascii="標楷體" w:hAnsi="標楷體" w:cs="標楷體"/>
          <w:color w:val="0D0D0D"/>
        </w:rPr>
        <w:t>處。</w:t>
      </w:r>
    </w:p>
    <w:p w14:paraId="670F239D" w14:textId="77777777" w:rsidR="00A24300" w:rsidRDefault="00A24300">
      <w:pPr>
        <w:pStyle w:val="Standard"/>
        <w:ind w:left="960" w:hanging="960"/>
        <w:rPr>
          <w:rFonts w:ascii="標楷體" w:hAnsi="標楷體" w:cs="標楷體"/>
          <w:color w:val="0D0D0D"/>
        </w:rPr>
      </w:pPr>
    </w:p>
    <w:p w14:paraId="6D4FF571" w14:textId="77777777" w:rsidR="00A24300" w:rsidRDefault="0089142F">
      <w:pPr>
        <w:pStyle w:val="Standard"/>
        <w:ind w:left="960" w:hanging="96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lastRenderedPageBreak/>
        <w:t>第八條</w:t>
      </w:r>
    </w:p>
    <w:p w14:paraId="2BC49875" w14:textId="126FFD2A" w:rsidR="00084FF7" w:rsidRPr="00A24300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各社團社員人數，除各系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系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會及同學聯誼會外，其餘社團，應斟酌實際情形，決定各該社團社員人數。</w:t>
      </w:r>
    </w:p>
    <w:p w14:paraId="258D819A" w14:textId="77777777" w:rsidR="00A24300" w:rsidRDefault="00A24300">
      <w:pPr>
        <w:pStyle w:val="Standard"/>
        <w:ind w:left="960" w:hanging="960"/>
        <w:rPr>
          <w:rFonts w:ascii="標楷體" w:hAnsi="標楷體" w:cs="標楷體"/>
          <w:color w:val="0D0D0D"/>
        </w:rPr>
      </w:pPr>
    </w:p>
    <w:p w14:paraId="52AB26D1" w14:textId="77777777" w:rsidR="00A24300" w:rsidRDefault="0089142F">
      <w:pPr>
        <w:pStyle w:val="Standard"/>
        <w:ind w:left="960" w:hanging="96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第九條</w:t>
      </w:r>
    </w:p>
    <w:p w14:paraId="301996BF" w14:textId="4AB5330F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各社團應於每學期開始前，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配合課指組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工作進度，提出全學期工作計劃，徵得社團指導老師同意後，送學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務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處核定備查。</w:t>
      </w:r>
    </w:p>
    <w:p w14:paraId="24749B32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2B8FBC06" w14:textId="77777777" w:rsidR="00A24300" w:rsidRDefault="0089142F">
      <w:pPr>
        <w:pStyle w:val="Standard"/>
        <w:ind w:left="960" w:hanging="96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第十條</w:t>
      </w:r>
    </w:p>
    <w:p w14:paraId="60B8F9D9" w14:textId="5E66DF41" w:rsidR="00084FF7" w:rsidRDefault="0089142F">
      <w:pPr>
        <w:pStyle w:val="Standard"/>
        <w:ind w:left="960" w:hanging="96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各社團應聘請本校教師或外聘專業人士，</w:t>
      </w:r>
      <w:proofErr w:type="gramStart"/>
      <w:r>
        <w:rPr>
          <w:rFonts w:ascii="標楷體" w:hAnsi="標楷體" w:cs="標楷體"/>
          <w:color w:val="0D0D0D"/>
        </w:rPr>
        <w:t>均應事前</w:t>
      </w:r>
      <w:proofErr w:type="gramEnd"/>
      <w:r>
        <w:rPr>
          <w:rFonts w:ascii="標楷體" w:hAnsi="標楷體" w:cs="標楷體"/>
          <w:color w:val="0D0D0D"/>
        </w:rPr>
        <w:t>邀請指導老師出席指導。</w:t>
      </w:r>
    </w:p>
    <w:p w14:paraId="79AEF8B5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2CEBA2EC" w14:textId="77777777" w:rsidR="00A24300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第十一條</w:t>
      </w:r>
    </w:p>
    <w:p w14:paraId="3355D938" w14:textId="4888387B" w:rsidR="00084FF7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各社團舉行各項會議時，應於會後將會議記錄送學</w:t>
      </w:r>
      <w:proofErr w:type="gramStart"/>
      <w:r>
        <w:rPr>
          <w:rFonts w:ascii="標楷體" w:hAnsi="標楷體" w:cs="標楷體"/>
          <w:color w:val="0D0D0D"/>
        </w:rPr>
        <w:t>務</w:t>
      </w:r>
      <w:proofErr w:type="gramEnd"/>
      <w:r>
        <w:rPr>
          <w:rFonts w:ascii="標楷體" w:hAnsi="標楷體" w:cs="標楷體"/>
          <w:color w:val="0D0D0D"/>
        </w:rPr>
        <w:t>處課外活動指導組。</w:t>
      </w:r>
    </w:p>
    <w:p w14:paraId="3B1FC096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11789A47" w14:textId="77777777" w:rsidR="00A24300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第十二條</w:t>
      </w:r>
    </w:p>
    <w:p w14:paraId="7F7AF595" w14:textId="2B3E5611" w:rsidR="00084FF7" w:rsidRPr="00A24300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各社團舉辦活動需要印刷文件時(如節目單、說明書、簡報等)，事前應將原稿經指導老師初審後，送請學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務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處審閱，事後並須將該項印刷文件兩份送課外活動指導組備查。</w:t>
      </w:r>
    </w:p>
    <w:p w14:paraId="4B68B88E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611B29AD" w14:textId="77777777" w:rsidR="00A24300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第十三條</w:t>
      </w:r>
    </w:p>
    <w:p w14:paraId="2B2C56D5" w14:textId="12485DC0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各社團召開各項會議或舉辦各項活動，如需邀請校外人士參加、擔任教練或學術演講時，並應事前徵得學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務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處之同意。</w:t>
      </w:r>
    </w:p>
    <w:p w14:paraId="7D415481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265ACFDF" w14:textId="77777777" w:rsidR="00A24300" w:rsidRDefault="0089142F">
      <w:pPr>
        <w:pStyle w:val="Standard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第十四條</w:t>
      </w:r>
    </w:p>
    <w:p w14:paraId="5F0BED0A" w14:textId="36C107F3" w:rsidR="00084FF7" w:rsidRDefault="0089142F">
      <w:pPr>
        <w:pStyle w:val="Standard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學生不得以學校或社團名義在校外自行集會或舉辦其他各項活動。</w:t>
      </w:r>
    </w:p>
    <w:p w14:paraId="6D9EECA1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4547C9E3" w14:textId="77777777" w:rsidR="00A24300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第十五條</w:t>
      </w:r>
    </w:p>
    <w:p w14:paraId="6791734B" w14:textId="3ACF7EFF" w:rsidR="00084FF7" w:rsidRPr="00A24300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各社團應按照其社團性質，舉辦各項活動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（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如聯誼性社團舉辦聯誼活動，康樂性社團舉辦康樂活動，學術性社團舉辦學術演講及學術研究等活動。）</w:t>
      </w:r>
    </w:p>
    <w:p w14:paraId="39FB082E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3F0ECBC4" w14:textId="77777777" w:rsidR="00A24300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第十六條</w:t>
      </w:r>
    </w:p>
    <w:p w14:paraId="5200FC35" w14:textId="3F5BC7DA" w:rsidR="00084FF7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本校學生社團得經學</w:t>
      </w:r>
      <w:proofErr w:type="gramStart"/>
      <w:r>
        <w:rPr>
          <w:rFonts w:ascii="標楷體" w:hAnsi="標楷體" w:cs="標楷體"/>
          <w:color w:val="0D0D0D"/>
        </w:rPr>
        <w:t>務</w:t>
      </w:r>
      <w:proofErr w:type="gramEnd"/>
      <w:r>
        <w:rPr>
          <w:rFonts w:ascii="標楷體" w:hAnsi="標楷體" w:cs="標楷體"/>
          <w:color w:val="0D0D0D"/>
        </w:rPr>
        <w:t>處同意接受校外之捐款補助。</w:t>
      </w:r>
    </w:p>
    <w:p w14:paraId="1E15F52D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365AE065" w14:textId="77777777" w:rsidR="00A24300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第十七條</w:t>
      </w:r>
    </w:p>
    <w:p w14:paraId="0AD84FAE" w14:textId="2F3243AC" w:rsidR="00084FF7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各社團不得直接對外行文，如需對校外各機關有所接洽或請求時，應送請學</w:t>
      </w:r>
      <w:proofErr w:type="gramStart"/>
      <w:r>
        <w:rPr>
          <w:rFonts w:ascii="標楷體" w:hAnsi="標楷體" w:cs="標楷體"/>
          <w:color w:val="0D0D0D"/>
        </w:rPr>
        <w:t>務</w:t>
      </w:r>
      <w:proofErr w:type="gramEnd"/>
      <w:r>
        <w:rPr>
          <w:rFonts w:ascii="標楷體" w:hAnsi="標楷體" w:cs="標楷體"/>
          <w:color w:val="0D0D0D"/>
        </w:rPr>
        <w:t>處核准由</w:t>
      </w:r>
      <w:proofErr w:type="gramStart"/>
      <w:r>
        <w:rPr>
          <w:rFonts w:ascii="標楷體" w:hAnsi="標楷體" w:cs="標楷體"/>
          <w:color w:val="0D0D0D"/>
        </w:rPr>
        <w:t>學校備文</w:t>
      </w:r>
      <w:proofErr w:type="gramEnd"/>
      <w:r>
        <w:rPr>
          <w:rFonts w:ascii="標楷體" w:hAnsi="標楷體" w:cs="標楷體"/>
          <w:color w:val="0D0D0D"/>
        </w:rPr>
        <w:t>。</w:t>
      </w:r>
    </w:p>
    <w:p w14:paraId="019B7181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68B1BC4C" w14:textId="77777777" w:rsidR="00A24300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第十八條</w:t>
      </w:r>
    </w:p>
    <w:p w14:paraId="27757232" w14:textId="2061F2F1" w:rsidR="00084FF7" w:rsidRPr="00A24300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各社團在校內舉行會議及舉辦各項活動借用場地時，事前應向有關單位洽借，事後需負責清掃，將桌椅等各項物品恢復原狀，並關閉門及電燈。</w:t>
      </w:r>
    </w:p>
    <w:p w14:paraId="18BC1DB0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38398E64" w14:textId="77777777" w:rsidR="00A24300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第十九條</w:t>
      </w:r>
    </w:p>
    <w:p w14:paraId="5FAAB38A" w14:textId="67C629AC" w:rsidR="00084FF7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各社團舉辦活動時，向校內外借用之物品，用畢應即歸還，如有遺失或損壞，並應照價賠償。</w:t>
      </w:r>
    </w:p>
    <w:p w14:paraId="29A18ED0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799C3E83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61F48FCE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7AB25009" w14:textId="7A171103" w:rsidR="00A24300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第二十條</w:t>
      </w:r>
    </w:p>
    <w:p w14:paraId="32B6AAFF" w14:textId="1244F687" w:rsidR="00084FF7" w:rsidRPr="00A24300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本校學生編印各種報刊，應按本校學生發行海報張貼輔導規定之規定，事前應辦理出刊申請手續，並將原稿送請指導老師及學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務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處審核後，方得出刊。</w:t>
      </w:r>
    </w:p>
    <w:p w14:paraId="23B2A6B0" w14:textId="77777777" w:rsidR="00A24300" w:rsidRDefault="00A24300">
      <w:pPr>
        <w:pStyle w:val="Standard"/>
        <w:ind w:left="1200" w:hanging="1200"/>
        <w:rPr>
          <w:rFonts w:ascii="標楷體" w:hAnsi="標楷體" w:cs="標楷體"/>
          <w:color w:val="0D0D0D"/>
        </w:rPr>
      </w:pPr>
    </w:p>
    <w:p w14:paraId="131460E7" w14:textId="77777777" w:rsidR="00A24300" w:rsidRDefault="0089142F">
      <w:pPr>
        <w:pStyle w:val="Standard"/>
        <w:ind w:left="1200" w:hanging="120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第二十一條</w:t>
      </w:r>
    </w:p>
    <w:p w14:paraId="24CAC7C3" w14:textId="5BD19A2C" w:rsidR="00084FF7" w:rsidRDefault="0089142F">
      <w:pPr>
        <w:pStyle w:val="Standard"/>
        <w:ind w:left="1200" w:hanging="1200"/>
      </w:pPr>
      <w:r>
        <w:rPr>
          <w:rFonts w:ascii="標楷體" w:hAnsi="標楷體" w:cs="標楷體"/>
          <w:color w:val="0D0D0D"/>
        </w:rPr>
        <w:t>社團舉辦各種活動時，須填寫「學生活動簽呈」。</w:t>
      </w:r>
    </w:p>
    <w:p w14:paraId="2B3C92CF" w14:textId="77777777" w:rsidR="00A24300" w:rsidRDefault="00A24300">
      <w:pPr>
        <w:pStyle w:val="Standard"/>
        <w:ind w:left="1440" w:hanging="1440"/>
        <w:rPr>
          <w:rFonts w:ascii="標楷體" w:hAnsi="標楷體" w:cs="標楷體"/>
          <w:color w:val="0D0D0D"/>
        </w:rPr>
      </w:pPr>
    </w:p>
    <w:p w14:paraId="5A61F1D3" w14:textId="77777777" w:rsidR="00A24300" w:rsidRDefault="0089142F">
      <w:pPr>
        <w:pStyle w:val="Standard"/>
        <w:ind w:left="1440" w:hanging="144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第二十二條</w:t>
      </w:r>
    </w:p>
    <w:p w14:paraId="125E567D" w14:textId="472D3429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本校學生及各社團需要張貼各項啓示及公告時，事前應經學生會加蓋登記章，用圖釘張貼於學生社團之公告欄內，逾時即取下。</w:t>
      </w:r>
    </w:p>
    <w:p w14:paraId="2C36F624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5896F2D3" w14:textId="77777777" w:rsidR="00A24300" w:rsidRDefault="0089142F">
      <w:pPr>
        <w:pStyle w:val="Standard"/>
        <w:ind w:left="1440" w:hanging="144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第二十三條</w:t>
      </w:r>
    </w:p>
    <w:p w14:paraId="4828BA4C" w14:textId="1B8BADCB" w:rsidR="00084FF7" w:rsidRDefault="0089142F">
      <w:pPr>
        <w:pStyle w:val="Standard"/>
        <w:ind w:left="1440" w:hanging="1440"/>
      </w:pPr>
      <w:r>
        <w:rPr>
          <w:rFonts w:ascii="標楷體" w:hAnsi="標楷體" w:cs="標楷體"/>
          <w:color w:val="0D0D0D"/>
        </w:rPr>
        <w:t>本校學生舉辦旅遊或參觀活動時，應符合本校學生旅遊參觀規定辦理。</w:t>
      </w:r>
    </w:p>
    <w:p w14:paraId="2558BE80" w14:textId="77777777" w:rsidR="00A24300" w:rsidRDefault="00A24300">
      <w:pPr>
        <w:pStyle w:val="Standard"/>
        <w:ind w:left="1440" w:hanging="1440"/>
        <w:rPr>
          <w:rFonts w:ascii="標楷體" w:hAnsi="標楷體" w:cs="標楷體"/>
          <w:color w:val="0D0D0D"/>
        </w:rPr>
      </w:pPr>
    </w:p>
    <w:p w14:paraId="40068AB1" w14:textId="77777777" w:rsidR="00A24300" w:rsidRDefault="0089142F">
      <w:pPr>
        <w:pStyle w:val="Standard"/>
        <w:ind w:left="1440" w:hanging="144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第二十四條</w:t>
      </w:r>
    </w:p>
    <w:p w14:paraId="5D7FDAFC" w14:textId="0398DE48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本校學生參加各項活動，應利用課餘時間，如必須使用上課時間者，事前應獲得相關單位同意辦妥請假手續。</w:t>
      </w:r>
    </w:p>
    <w:p w14:paraId="1A942CC7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0B8236FA" w14:textId="77777777" w:rsidR="00A24300" w:rsidRDefault="0089142F">
      <w:pPr>
        <w:pStyle w:val="Standard"/>
        <w:ind w:left="1440" w:hanging="144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第二十五條</w:t>
      </w:r>
    </w:p>
    <w:p w14:paraId="0D00EC89" w14:textId="07D15CC8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本校學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務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處得視事實需要定期召開各社團負責人聯誼會，商討有關課外活動事宜，及各社團間之聯繫。</w:t>
      </w:r>
    </w:p>
    <w:p w14:paraId="05E11909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1298C8E3" w14:textId="77777777" w:rsidR="00A24300" w:rsidRDefault="0089142F">
      <w:pPr>
        <w:pStyle w:val="Standard"/>
        <w:ind w:left="1440" w:hanging="144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第二十六條</w:t>
      </w:r>
    </w:p>
    <w:p w14:paraId="777F0853" w14:textId="41DC2B2A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學生社團績效評鑑每學年舉辦一次，凡經核准成立一年以上之社團，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均須參加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評鑑，評鑑規定由課外活動指導組另訂之。</w:t>
      </w:r>
    </w:p>
    <w:p w14:paraId="3670B796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05FDF77D" w14:textId="77777777" w:rsidR="00A24300" w:rsidRDefault="0089142F">
      <w:pPr>
        <w:pStyle w:val="Standard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第二十七條</w:t>
      </w:r>
    </w:p>
    <w:p w14:paraId="5F6F6012" w14:textId="2567463A" w:rsidR="00084FF7" w:rsidRDefault="0089142F">
      <w:pPr>
        <w:pStyle w:val="Standard"/>
      </w:pPr>
      <w:r>
        <w:rPr>
          <w:rFonts w:ascii="標楷體" w:hAnsi="標楷體" w:cs="標楷體"/>
          <w:color w:val="0D0D0D"/>
        </w:rPr>
        <w:t>各社團以每學年度改選一次為原則，改選工作應於第二學期辦理。</w:t>
      </w:r>
    </w:p>
    <w:p w14:paraId="1E9E24E5" w14:textId="77777777" w:rsidR="00A24300" w:rsidRDefault="00A24300">
      <w:pPr>
        <w:pStyle w:val="Standard"/>
        <w:ind w:left="1440" w:hanging="1440"/>
        <w:rPr>
          <w:rFonts w:ascii="標楷體" w:hAnsi="標楷體" w:cs="標楷體"/>
          <w:color w:val="0D0D0D"/>
        </w:rPr>
      </w:pPr>
    </w:p>
    <w:p w14:paraId="7CF90478" w14:textId="77777777" w:rsidR="00A24300" w:rsidRDefault="0089142F">
      <w:pPr>
        <w:pStyle w:val="Standard"/>
        <w:ind w:left="1440" w:hanging="144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第二十八條</w:t>
      </w:r>
    </w:p>
    <w:p w14:paraId="4EC57F8F" w14:textId="758A69AA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各社團活動經費，應儘量設法自籌，必要時得視活動性質開列預算，送請學生會予以補助，並自行公布收支帳目。</w:t>
      </w:r>
    </w:p>
    <w:p w14:paraId="5A0495F8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4BBC2B33" w14:textId="77777777" w:rsidR="00A24300" w:rsidRDefault="0089142F">
      <w:pPr>
        <w:pStyle w:val="Standard"/>
        <w:spacing w:line="300" w:lineRule="exact"/>
        <w:ind w:left="1440" w:hanging="1440"/>
        <w:jc w:val="both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第二十九條</w:t>
      </w:r>
    </w:p>
    <w:p w14:paraId="09BB75CE" w14:textId="73556FB8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社團經費於學期結束前應將經費收支情形送社員大會審查通過，並向全體社員公布，且自保留備查，必要時由課外活動指導組抽查經費使用情形。</w:t>
      </w:r>
    </w:p>
    <w:p w14:paraId="2FABD75D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25DE0475" w14:textId="77777777" w:rsidR="00A24300" w:rsidRDefault="0089142F">
      <w:pPr>
        <w:pStyle w:val="Standard"/>
        <w:ind w:left="1440" w:hanging="144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第三十條</w:t>
      </w:r>
    </w:p>
    <w:p w14:paraId="77A3260A" w14:textId="3766A176" w:rsidR="00084FF7" w:rsidRDefault="0089142F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/>
          <w:color w:val="000000"/>
          <w:kern w:val="0"/>
          <w:lang w:bidi="ar-SA"/>
        </w:rPr>
      </w:pPr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社團因活動需要得向學校申請相關設備、器材補助及社團需列冊管理；社團自行購買之設備、器材亦須列入社團財產清冊，由課外活動指導組每學期抽查。社團辦公室內之財產於借用期間視同社團之財產，</w:t>
      </w:r>
      <w:proofErr w:type="gramStart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須盡妥善</w:t>
      </w:r>
      <w:proofErr w:type="gramEnd"/>
      <w:r w:rsidRPr="00A24300">
        <w:rPr>
          <w:rFonts w:ascii="標楷體" w:eastAsia="標楷體" w:hAnsi="標楷體" w:cs="Times New Roman"/>
          <w:color w:val="000000"/>
          <w:kern w:val="0"/>
          <w:lang w:bidi="ar-SA"/>
        </w:rPr>
        <w:t>之管理責任，如有損壞情形者，照價賠償。</w:t>
      </w:r>
    </w:p>
    <w:p w14:paraId="774D0AE0" w14:textId="77777777" w:rsidR="00A24300" w:rsidRPr="00A24300" w:rsidRDefault="00A24300" w:rsidP="00A24300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Times New Roman" w:hint="eastAsia"/>
          <w:color w:val="000000"/>
          <w:kern w:val="0"/>
          <w:lang w:bidi="ar-SA"/>
        </w:rPr>
      </w:pPr>
    </w:p>
    <w:p w14:paraId="444240D2" w14:textId="77777777" w:rsidR="00A24300" w:rsidRDefault="0089142F">
      <w:pPr>
        <w:pStyle w:val="Standard"/>
        <w:ind w:left="1440" w:hanging="144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第三十一條</w:t>
      </w:r>
    </w:p>
    <w:p w14:paraId="48F75567" w14:textId="6AE73DFF" w:rsidR="00084FF7" w:rsidRDefault="0089142F">
      <w:pPr>
        <w:pStyle w:val="Standard"/>
        <w:ind w:left="1440" w:hanging="1440"/>
      </w:pPr>
      <w:r>
        <w:rPr>
          <w:rFonts w:ascii="標楷體" w:hAnsi="標楷體" w:cs="標楷體"/>
          <w:color w:val="0D0D0D"/>
        </w:rPr>
        <w:t>社團經費、財產清冊列為社團負責人交接必要項目，並為社團評鑑評分項目。</w:t>
      </w:r>
    </w:p>
    <w:p w14:paraId="4D4028D1" w14:textId="77777777" w:rsidR="00A24300" w:rsidRDefault="00A24300">
      <w:pPr>
        <w:pStyle w:val="Standard"/>
        <w:rPr>
          <w:rFonts w:ascii="標楷體" w:hAnsi="標楷體" w:cs="標楷體"/>
          <w:color w:val="0D0D0D"/>
        </w:rPr>
      </w:pPr>
    </w:p>
    <w:p w14:paraId="1FB79735" w14:textId="77777777" w:rsidR="00A24300" w:rsidRDefault="0089142F">
      <w:pPr>
        <w:pStyle w:val="Standard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第三十二條</w:t>
      </w:r>
    </w:p>
    <w:p w14:paraId="53942F5A" w14:textId="79933726" w:rsidR="00084FF7" w:rsidRDefault="0089142F">
      <w:pPr>
        <w:pStyle w:val="Standard"/>
      </w:pPr>
      <w:r>
        <w:rPr>
          <w:rFonts w:ascii="標楷體" w:hAnsi="標楷體" w:cs="標楷體"/>
          <w:color w:val="0D0D0D"/>
        </w:rPr>
        <w:t>社團應將活動資料、照片、</w:t>
      </w:r>
      <w:proofErr w:type="gramStart"/>
      <w:r>
        <w:rPr>
          <w:rFonts w:ascii="標楷體" w:hAnsi="標楷體" w:cs="標楷體"/>
          <w:color w:val="0D0D0D"/>
        </w:rPr>
        <w:t>帳冊</w:t>
      </w:r>
      <w:proofErr w:type="gramEnd"/>
      <w:r>
        <w:rPr>
          <w:rFonts w:ascii="標楷體" w:hAnsi="標楷體" w:cs="標楷體"/>
          <w:color w:val="0D0D0D"/>
        </w:rPr>
        <w:t>，以及有關會議記錄等文件，妥為保存，並列入移交。</w:t>
      </w:r>
    </w:p>
    <w:p w14:paraId="6CFBB091" w14:textId="77777777" w:rsidR="00251DB4" w:rsidRDefault="00251DB4">
      <w:pPr>
        <w:pStyle w:val="Standard"/>
        <w:spacing w:line="300" w:lineRule="exact"/>
        <w:ind w:left="1440" w:hanging="1440"/>
        <w:rPr>
          <w:rFonts w:ascii="標楷體" w:hAnsi="標楷體" w:cs="標楷體"/>
          <w:color w:val="0D0D0D"/>
        </w:rPr>
      </w:pPr>
    </w:p>
    <w:p w14:paraId="0B89D3D8" w14:textId="77777777" w:rsidR="00251DB4" w:rsidRDefault="0089142F">
      <w:pPr>
        <w:pStyle w:val="Standard"/>
        <w:spacing w:line="300" w:lineRule="exact"/>
        <w:ind w:left="1440" w:hanging="144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第三十三條</w:t>
      </w:r>
    </w:p>
    <w:p w14:paraId="76E96EDA" w14:textId="51E64FA2" w:rsidR="00084FF7" w:rsidRDefault="0089142F">
      <w:pPr>
        <w:pStyle w:val="Standard"/>
        <w:spacing w:line="300" w:lineRule="exact"/>
        <w:ind w:left="1440" w:hanging="1440"/>
      </w:pPr>
      <w:r>
        <w:rPr>
          <w:rFonts w:ascii="標楷體" w:hAnsi="標楷體" w:cs="標楷體"/>
          <w:color w:val="0D0D0D"/>
        </w:rPr>
        <w:t>本校對學生之課外活動，由學</w:t>
      </w:r>
      <w:proofErr w:type="gramStart"/>
      <w:r>
        <w:rPr>
          <w:rFonts w:ascii="標楷體" w:hAnsi="標楷體" w:cs="標楷體"/>
          <w:color w:val="0D0D0D"/>
        </w:rPr>
        <w:t>務</w:t>
      </w:r>
      <w:proofErr w:type="gramEnd"/>
      <w:r>
        <w:rPr>
          <w:rFonts w:ascii="標楷體" w:hAnsi="標楷體" w:cs="標楷體"/>
          <w:color w:val="0D0D0D"/>
        </w:rPr>
        <w:t>處依照社團評鑑規定予以考核，其成績優良者，並得酌予獎勵。</w:t>
      </w:r>
    </w:p>
    <w:p w14:paraId="68F143A0" w14:textId="77777777" w:rsidR="00251DB4" w:rsidRDefault="00251DB4">
      <w:pPr>
        <w:pStyle w:val="Standard"/>
        <w:spacing w:line="300" w:lineRule="exact"/>
        <w:ind w:left="1080" w:hanging="1080"/>
        <w:rPr>
          <w:rFonts w:ascii="標楷體" w:hAnsi="標楷體" w:cs="標楷體"/>
          <w:color w:val="0D0D0D"/>
        </w:rPr>
      </w:pPr>
    </w:p>
    <w:p w14:paraId="32990A56" w14:textId="77777777" w:rsidR="00251DB4" w:rsidRDefault="0089142F">
      <w:pPr>
        <w:pStyle w:val="Standard"/>
        <w:spacing w:line="300" w:lineRule="exact"/>
        <w:ind w:left="1080" w:hanging="108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第三十四條</w:t>
      </w:r>
    </w:p>
    <w:p w14:paraId="744E9542" w14:textId="1C3183C6" w:rsidR="00084FF7" w:rsidRDefault="0089142F">
      <w:pPr>
        <w:pStyle w:val="Standard"/>
        <w:spacing w:line="300" w:lineRule="exact"/>
        <w:ind w:left="1080" w:hanging="1080"/>
      </w:pPr>
      <w:r>
        <w:rPr>
          <w:rFonts w:ascii="標楷體" w:hAnsi="標楷體" w:cs="標楷體"/>
          <w:color w:val="0D0D0D"/>
        </w:rPr>
        <w:t>全學年無活動表現及經社團評鑑丁等社團，學</w:t>
      </w:r>
      <w:proofErr w:type="gramStart"/>
      <w:r>
        <w:rPr>
          <w:rFonts w:ascii="標楷體" w:hAnsi="標楷體" w:cs="標楷體"/>
          <w:color w:val="0D0D0D"/>
        </w:rPr>
        <w:t>務</w:t>
      </w:r>
      <w:proofErr w:type="gramEnd"/>
      <w:r>
        <w:rPr>
          <w:rFonts w:ascii="標楷體" w:hAnsi="標楷體" w:cs="標楷體"/>
          <w:color w:val="0D0D0D"/>
        </w:rPr>
        <w:t>處得以改組或撤銷之。</w:t>
      </w:r>
    </w:p>
    <w:p w14:paraId="73E807F0" w14:textId="77777777" w:rsidR="00251DB4" w:rsidRDefault="00251DB4">
      <w:pPr>
        <w:pStyle w:val="Standard"/>
        <w:spacing w:line="300" w:lineRule="exact"/>
        <w:ind w:left="1080" w:hanging="1080"/>
        <w:rPr>
          <w:rFonts w:ascii="標楷體" w:hAnsi="標楷體" w:cs="標楷體"/>
          <w:color w:val="0D0D0D"/>
        </w:rPr>
      </w:pPr>
    </w:p>
    <w:p w14:paraId="1E7919E9" w14:textId="77777777" w:rsidR="00251DB4" w:rsidRDefault="0089142F">
      <w:pPr>
        <w:pStyle w:val="Standard"/>
        <w:spacing w:line="300" w:lineRule="exact"/>
        <w:ind w:left="1080" w:hanging="1080"/>
        <w:rPr>
          <w:rFonts w:ascii="標楷體" w:hAnsi="標楷體" w:cs="標楷體"/>
          <w:color w:val="0D0D0D"/>
        </w:rPr>
      </w:pPr>
      <w:r>
        <w:rPr>
          <w:rFonts w:ascii="標楷體" w:hAnsi="標楷體" w:cs="標楷體"/>
          <w:color w:val="0D0D0D"/>
        </w:rPr>
        <w:t>第三十五條</w:t>
      </w:r>
    </w:p>
    <w:p w14:paraId="05C0ECC2" w14:textId="38AEA191" w:rsidR="00084FF7" w:rsidRDefault="0089142F">
      <w:pPr>
        <w:pStyle w:val="Standard"/>
        <w:spacing w:line="300" w:lineRule="exact"/>
        <w:ind w:left="1080" w:hanging="1080"/>
      </w:pPr>
      <w:r>
        <w:rPr>
          <w:rFonts w:ascii="標楷體" w:hAnsi="標楷體" w:cs="標楷體"/>
          <w:color w:val="0D0D0D"/>
        </w:rPr>
        <w:t>本規定經學生事務會議通過後施行，修正時亦同。</w:t>
      </w:r>
    </w:p>
    <w:p w14:paraId="5547719E" w14:textId="091C1546" w:rsidR="00084FF7" w:rsidRDefault="00084FF7">
      <w:pPr>
        <w:pStyle w:val="Standard"/>
        <w:rPr>
          <w:rFonts w:ascii="標楷體" w:hAnsi="標楷體" w:cs="標楷體"/>
          <w:b/>
          <w:color w:val="0D0D0D"/>
          <w:sz w:val="28"/>
          <w:szCs w:val="28"/>
        </w:rPr>
      </w:pPr>
    </w:p>
    <w:p w14:paraId="7015F0CA" w14:textId="77777777" w:rsidR="00251DB4" w:rsidRDefault="00251DB4" w:rsidP="00251DB4">
      <w:pPr>
        <w:spacing w:line="360" w:lineRule="atLeast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【完整修訂歷程】</w:t>
      </w:r>
    </w:p>
    <w:p w14:paraId="570B8594" w14:textId="30D2B221" w:rsidR="00251DB4" w:rsidRDefault="00251DB4" w:rsidP="00251DB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251DB4">
        <w:rPr>
          <w:rFonts w:ascii="Times New Roman" w:eastAsia="標楷體" w:hAnsi="Times New Roman" w:cs="Times New Roman"/>
        </w:rPr>
        <w:t>9</w:t>
      </w:r>
      <w:r w:rsidRPr="00251DB4">
        <w:rPr>
          <w:rFonts w:ascii="Times New Roman" w:eastAsia="標楷體" w:hAnsi="Times New Roman" w:cs="Times New Roman"/>
        </w:rPr>
        <w:t>9</w:t>
      </w:r>
      <w:r>
        <w:rPr>
          <w:rFonts w:ascii="標楷體" w:eastAsia="標楷體" w:hAnsi="標楷體" w:hint="eastAsia"/>
        </w:rPr>
        <w:t>年</w:t>
      </w:r>
      <w:r w:rsidRPr="00251DB4">
        <w:rPr>
          <w:rFonts w:ascii="Times New Roman" w:eastAsia="標楷體" w:hAnsi="Times New Roman" w:cs="Times New Roman"/>
        </w:rPr>
        <w:t>0</w:t>
      </w:r>
      <w:r>
        <w:rPr>
          <w:rFonts w:ascii="Times New Roman" w:eastAsia="標楷體" w:hAnsi="Times New Roman" w:cs="Times New Roman"/>
        </w:rPr>
        <w:t>6</w:t>
      </w:r>
      <w:r>
        <w:rPr>
          <w:rFonts w:ascii="標楷體" w:eastAsia="標楷體" w:hAnsi="標楷體" w:hint="eastAsia"/>
        </w:rPr>
        <w:t>月</w:t>
      </w:r>
      <w:r>
        <w:rPr>
          <w:rFonts w:ascii="Times New Roman" w:eastAsia="標楷體" w:hAnsi="Times New Roman" w:cs="Times New Roman"/>
        </w:rPr>
        <w:t>15</w:t>
      </w:r>
      <w:r>
        <w:rPr>
          <w:rFonts w:ascii="標楷體" w:eastAsia="標楷體" w:hAnsi="標楷體" w:hint="eastAsia"/>
        </w:rPr>
        <w:t>日學生事務會議訂定</w:t>
      </w:r>
    </w:p>
    <w:p w14:paraId="46946391" w14:textId="41C00F7E" w:rsidR="00251DB4" w:rsidRDefault="00251DB4" w:rsidP="00251DB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ascii="Times New Roman" w:eastAsia="標楷體" w:hAnsi="Times New Roman" w:cs="Times New Roman"/>
        </w:rPr>
        <w:t>100</w:t>
      </w:r>
      <w:r>
        <w:rPr>
          <w:rFonts w:ascii="標楷體" w:eastAsia="標楷體" w:hAnsi="標楷體" w:hint="eastAsia"/>
        </w:rPr>
        <w:t>年</w:t>
      </w:r>
      <w:r w:rsidRPr="00251DB4">
        <w:rPr>
          <w:rFonts w:ascii="Times New Roman" w:eastAsia="標楷體" w:hAnsi="Times New Roman" w:cs="Times New Roman"/>
        </w:rPr>
        <w:t>0</w:t>
      </w:r>
      <w:r>
        <w:rPr>
          <w:rFonts w:ascii="Times New Roman" w:eastAsia="標楷體" w:hAnsi="Times New Roman" w:cs="Times New Roman"/>
        </w:rPr>
        <w:t>5</w:t>
      </w:r>
      <w:r>
        <w:rPr>
          <w:rFonts w:ascii="標楷體" w:eastAsia="標楷體" w:hAnsi="標楷體" w:hint="eastAsia"/>
        </w:rPr>
        <w:t>月</w:t>
      </w:r>
      <w:r>
        <w:rPr>
          <w:rFonts w:ascii="Times New Roman" w:eastAsia="標楷體" w:hAnsi="Times New Roman" w:cs="Times New Roman"/>
        </w:rPr>
        <w:t>30</w:t>
      </w:r>
      <w:r>
        <w:rPr>
          <w:rFonts w:ascii="標楷體" w:eastAsia="標楷體" w:hAnsi="標楷體" w:hint="eastAsia"/>
        </w:rPr>
        <w:t>日學生事務會議</w:t>
      </w:r>
      <w:r>
        <w:rPr>
          <w:rFonts w:ascii="標楷體" w:eastAsia="標楷體" w:hAnsi="標楷體" w:hint="eastAsia"/>
        </w:rPr>
        <w:t>修正通過</w:t>
      </w:r>
    </w:p>
    <w:p w14:paraId="4982553B" w14:textId="1438C6A7" w:rsidR="00251DB4" w:rsidRDefault="00251DB4" w:rsidP="00251DB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ascii="Times New Roman" w:eastAsia="標楷體" w:hAnsi="Times New Roman" w:cs="Times New Roman"/>
        </w:rPr>
        <w:t>10</w:t>
      </w:r>
      <w:r>
        <w:rPr>
          <w:rFonts w:ascii="Times New Roman" w:eastAsia="標楷體" w:hAnsi="Times New Roman" w:cs="Times New Roman" w:hint="eastAsia"/>
        </w:rPr>
        <w:t>5</w:t>
      </w:r>
      <w:r>
        <w:rPr>
          <w:rFonts w:ascii="標楷體" w:eastAsia="標楷體" w:hAnsi="標楷體" w:hint="eastAsia"/>
        </w:rPr>
        <w:t>年</w:t>
      </w:r>
      <w:r w:rsidRPr="00251DB4">
        <w:rPr>
          <w:rFonts w:ascii="Times New Roman" w:eastAsia="標楷體" w:hAnsi="Times New Roman" w:cs="Times New Roman"/>
        </w:rPr>
        <w:t>0</w:t>
      </w:r>
      <w:r>
        <w:rPr>
          <w:rFonts w:ascii="Times New Roman" w:eastAsia="標楷體" w:hAnsi="Times New Roman" w:cs="Times New Roman" w:hint="eastAsia"/>
        </w:rPr>
        <w:t>6</w:t>
      </w:r>
      <w:r>
        <w:rPr>
          <w:rFonts w:ascii="標楷體" w:eastAsia="標楷體" w:hAnsi="標楷體" w:hint="eastAsia"/>
        </w:rPr>
        <w:t>月</w:t>
      </w:r>
      <w:r>
        <w:rPr>
          <w:rFonts w:ascii="Times New Roman" w:eastAsia="標楷體" w:hAnsi="Times New Roman" w:cs="Times New Roman" w:hint="eastAsia"/>
        </w:rPr>
        <w:t>13</w:t>
      </w:r>
      <w:r>
        <w:rPr>
          <w:rFonts w:ascii="標楷體" w:eastAsia="標楷體" w:hAnsi="標楷體" w:hint="eastAsia"/>
        </w:rPr>
        <w:t>日學生事務會議修正通過</w:t>
      </w:r>
    </w:p>
    <w:p w14:paraId="61299FAD" w14:textId="3CA21752" w:rsidR="00251DB4" w:rsidRDefault="00251DB4" w:rsidP="00251DB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ascii="Times New Roman" w:eastAsia="標楷體" w:hAnsi="Times New Roman" w:cs="Times New Roman"/>
        </w:rPr>
        <w:t>10</w:t>
      </w:r>
      <w:r>
        <w:rPr>
          <w:rFonts w:ascii="Times New Roman" w:eastAsia="標楷體" w:hAnsi="Times New Roman" w:cs="Times New Roman" w:hint="eastAsia"/>
        </w:rPr>
        <w:t>8</w:t>
      </w:r>
      <w:r>
        <w:rPr>
          <w:rFonts w:ascii="標楷體" w:eastAsia="標楷體" w:hAnsi="標楷體" w:hint="eastAsia"/>
        </w:rPr>
        <w:t>年</w:t>
      </w:r>
      <w:r>
        <w:rPr>
          <w:rFonts w:ascii="Times New Roman" w:eastAsia="標楷體" w:hAnsi="Times New Roman" w:cs="Times New Roman" w:hint="eastAsia"/>
        </w:rPr>
        <w:t>12</w:t>
      </w:r>
      <w:r>
        <w:rPr>
          <w:rFonts w:ascii="標楷體" w:eastAsia="標楷體" w:hAnsi="標楷體" w:hint="eastAsia"/>
        </w:rPr>
        <w:t>月</w:t>
      </w:r>
      <w:r>
        <w:rPr>
          <w:rFonts w:ascii="Times New Roman" w:eastAsia="標楷體" w:hAnsi="Times New Roman" w:cs="Times New Roman" w:hint="eastAsia"/>
        </w:rPr>
        <w:t>06</w:t>
      </w:r>
      <w:r>
        <w:rPr>
          <w:rFonts w:ascii="標楷體" w:eastAsia="標楷體" w:hAnsi="標楷體" w:hint="eastAsia"/>
        </w:rPr>
        <w:t>日學生事務會議修正通過</w:t>
      </w:r>
    </w:p>
    <w:p w14:paraId="1142A389" w14:textId="511B24E5" w:rsidR="00A24300" w:rsidRPr="00251DB4" w:rsidRDefault="00251DB4" w:rsidP="00251DB4">
      <w:pPr>
        <w:spacing w:line="360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中華民國</w:t>
      </w:r>
      <w:r>
        <w:rPr>
          <w:rFonts w:ascii="Times New Roman" w:eastAsia="標楷體" w:hAnsi="Times New Roman" w:cs="Times New Roman"/>
        </w:rPr>
        <w:t>10</w:t>
      </w:r>
      <w:r>
        <w:rPr>
          <w:rFonts w:ascii="Times New Roman" w:eastAsia="標楷體" w:hAnsi="Times New Roman" w:cs="Times New Roman" w:hint="eastAsia"/>
        </w:rPr>
        <w:t>9</w:t>
      </w:r>
      <w:r>
        <w:rPr>
          <w:rFonts w:ascii="標楷體" w:eastAsia="標楷體" w:hAnsi="標楷體" w:hint="eastAsia"/>
        </w:rPr>
        <w:t>年</w:t>
      </w:r>
      <w:r w:rsidRPr="00251DB4">
        <w:rPr>
          <w:rFonts w:ascii="Times New Roman" w:eastAsia="標楷體" w:hAnsi="Times New Roman" w:cs="Times New Roman"/>
        </w:rPr>
        <w:t>0</w:t>
      </w:r>
      <w:r>
        <w:rPr>
          <w:rFonts w:ascii="Times New Roman" w:eastAsia="標楷體" w:hAnsi="Times New Roman" w:cs="Times New Roman" w:hint="eastAsia"/>
        </w:rPr>
        <w:t>3</w:t>
      </w:r>
      <w:r>
        <w:rPr>
          <w:rFonts w:ascii="標楷體" w:eastAsia="標楷體" w:hAnsi="標楷體" w:hint="eastAsia"/>
        </w:rPr>
        <w:t>月</w:t>
      </w:r>
      <w:r>
        <w:rPr>
          <w:rFonts w:ascii="Times New Roman" w:eastAsia="標楷體" w:hAnsi="Times New Roman" w:cs="Times New Roman" w:hint="eastAsia"/>
        </w:rPr>
        <w:t>23</w:t>
      </w:r>
      <w:r>
        <w:rPr>
          <w:rFonts w:ascii="標楷體" w:eastAsia="標楷體" w:hAnsi="標楷體" w:hint="eastAsia"/>
        </w:rPr>
        <w:t>日學生事務會議修正通過</w:t>
      </w:r>
    </w:p>
    <w:sectPr w:rsidR="00A24300" w:rsidRPr="00251DB4" w:rsidSect="00A24300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0462" w14:textId="77777777" w:rsidR="00513007" w:rsidRDefault="00513007">
      <w:pPr>
        <w:rPr>
          <w:rFonts w:hint="eastAsia"/>
        </w:rPr>
      </w:pPr>
      <w:r>
        <w:separator/>
      </w:r>
    </w:p>
  </w:endnote>
  <w:endnote w:type="continuationSeparator" w:id="0">
    <w:p w14:paraId="58620C1F" w14:textId="77777777" w:rsidR="00513007" w:rsidRDefault="005130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, MingLiU">
    <w:altName w:val="細明體"/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新細明體, PMingLiU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89D7E" w14:textId="77777777" w:rsidR="00513007" w:rsidRDefault="0051300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8E070B8" w14:textId="77777777" w:rsidR="00513007" w:rsidRDefault="0051300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40D1B"/>
    <w:multiLevelType w:val="multilevel"/>
    <w:tmpl w:val="E4C030D0"/>
    <w:styleLink w:val="WW8Num2"/>
    <w:lvl w:ilvl="0">
      <w:start w:val="1"/>
      <w:numFmt w:val="japaneseCounting"/>
      <w:lvlText w:val="%1、"/>
      <w:lvlJc w:val="left"/>
      <w:pPr>
        <w:ind w:left="1680" w:hanging="4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D98640B"/>
    <w:multiLevelType w:val="multilevel"/>
    <w:tmpl w:val="839A4D3A"/>
    <w:styleLink w:val="WW8Num1"/>
    <w:lvl w:ilvl="0">
      <w:start w:val="21"/>
      <w:numFmt w:val="japaneseCounting"/>
      <w:lvlText w:val="第%1條"/>
      <w:lvlJc w:val="left"/>
      <w:pPr>
        <w:ind w:left="1200" w:hanging="120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FF7"/>
    <w:rsid w:val="00084FF7"/>
    <w:rsid w:val="00251DB4"/>
    <w:rsid w:val="00513007"/>
    <w:rsid w:val="0056670A"/>
    <w:rsid w:val="0086307E"/>
    <w:rsid w:val="0089142F"/>
    <w:rsid w:val="00A2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8FD2"/>
  <w15:docId w15:val="{4143C859-1F11-4A5D-8E37-57E02538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標楷體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Plain Text"/>
    <w:basedOn w:val="Standard"/>
    <w:rPr>
      <w:rFonts w:ascii="細明體, MingLiU" w:eastAsia="細明體, MingLiU" w:hAnsi="細明體, MingLiU" w:cs="Courier New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libri Light" w:eastAsia="新細明體, PMingLiU" w:hAnsi="Calibri Light"/>
      <w:sz w:val="18"/>
      <w:szCs w:val="18"/>
    </w:rPr>
  </w:style>
  <w:style w:type="paragraph" w:customStyle="1" w:styleId="1">
    <w:name w:val="純文字1"/>
    <w:basedOn w:val="Standard"/>
    <w:rPr>
      <w:rFonts w:ascii="細明體, MingLiU" w:eastAsia="細明體, MingLiU" w:hAnsi="細明體, MingLiU" w:cs="Courier New"/>
      <w:szCs w:val="20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a9">
    <w:name w:val="頁首 字元"/>
    <w:rPr>
      <w:rFonts w:eastAsia="標楷體"/>
      <w:kern w:val="3"/>
    </w:rPr>
  </w:style>
  <w:style w:type="character" w:customStyle="1" w:styleId="aa">
    <w:name w:val="頁尾 字元"/>
    <w:rPr>
      <w:rFonts w:eastAsia="標楷體"/>
      <w:kern w:val="3"/>
    </w:rPr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德明財經科技大學日間部學生社團活動輔導辦法</dc:title>
  <dc:creator>hwang</dc:creator>
  <cp:lastModifiedBy>胡芸瑄</cp:lastModifiedBy>
  <cp:revision>3</cp:revision>
  <cp:lastPrinted>2019-12-23T17:08:00Z</cp:lastPrinted>
  <dcterms:created xsi:type="dcterms:W3CDTF">2026-07-22T06:46:00Z</dcterms:created>
  <dcterms:modified xsi:type="dcterms:W3CDTF">2026-07-22T06:59:00Z</dcterms:modified>
</cp:coreProperties>
</file>